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4E02F" w14:textId="268A05CC" w:rsidR="001864E4" w:rsidRDefault="001864E4" w:rsidP="00C03478">
      <w:pPr>
        <w:jc w:val="both"/>
      </w:pPr>
    </w:p>
    <w:p w14:paraId="1C0C9106" w14:textId="6EE4D412" w:rsidR="00C30E58" w:rsidRDefault="00C30E58" w:rsidP="00C03478">
      <w:pPr>
        <w:jc w:val="both"/>
      </w:pPr>
    </w:p>
    <w:p w14:paraId="73BF5E46" w14:textId="04A8E5A5" w:rsidR="00C30E58" w:rsidRDefault="00C30E58" w:rsidP="00C03478">
      <w:pPr>
        <w:jc w:val="both"/>
      </w:pPr>
    </w:p>
    <w:p w14:paraId="379255AD" w14:textId="180D2772" w:rsidR="00C30E58" w:rsidRDefault="00FB6AA6" w:rsidP="00C03478">
      <w:pPr>
        <w:jc w:val="both"/>
      </w:pPr>
      <w:r w:rsidRPr="00FB6AA6">
        <w:rPr>
          <w:noProof/>
        </w:rPr>
        <w:drawing>
          <wp:anchor distT="0" distB="0" distL="114300" distR="114300" simplePos="0" relativeHeight="251658240" behindDoc="1" locked="0" layoutInCell="1" allowOverlap="1" wp14:anchorId="27D4BD01" wp14:editId="4BAF0D11">
            <wp:simplePos x="0" y="0"/>
            <wp:positionH relativeFrom="margin">
              <wp:align>right</wp:align>
            </wp:positionH>
            <wp:positionV relativeFrom="paragraph">
              <wp:posOffset>271145</wp:posOffset>
            </wp:positionV>
            <wp:extent cx="5760720" cy="2118995"/>
            <wp:effectExtent l="0" t="0" r="0" b="0"/>
            <wp:wrapTight wrapText="bothSides">
              <wp:wrapPolygon edited="0">
                <wp:start x="0" y="0"/>
                <wp:lineTo x="0" y="21361"/>
                <wp:lineTo x="21500" y="21361"/>
                <wp:lineTo x="21500" y="0"/>
                <wp:lineTo x="0" y="0"/>
              </wp:wrapPolygon>
            </wp:wrapTight>
            <wp:docPr id="189202849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028495" name=""/>
                    <pic:cNvPicPr/>
                  </pic:nvPicPr>
                  <pic:blipFill>
                    <a:blip r:embed="rId8">
                      <a:extLst>
                        <a:ext uri="{28A0092B-C50C-407E-A947-70E740481C1C}">
                          <a14:useLocalDpi xmlns:a14="http://schemas.microsoft.com/office/drawing/2010/main" val="0"/>
                        </a:ext>
                      </a:extLst>
                    </a:blip>
                    <a:stretch>
                      <a:fillRect/>
                    </a:stretch>
                  </pic:blipFill>
                  <pic:spPr>
                    <a:xfrm>
                      <a:off x="0" y="0"/>
                      <a:ext cx="5760720" cy="2118995"/>
                    </a:xfrm>
                    <a:prstGeom prst="rect">
                      <a:avLst/>
                    </a:prstGeom>
                  </pic:spPr>
                </pic:pic>
              </a:graphicData>
            </a:graphic>
          </wp:anchor>
        </w:drawing>
      </w:r>
    </w:p>
    <w:p w14:paraId="4D6C91F3" w14:textId="77777777" w:rsidR="00C30E58" w:rsidRDefault="00C30E58" w:rsidP="00C03478">
      <w:pPr>
        <w:jc w:val="both"/>
      </w:pPr>
    </w:p>
    <w:p w14:paraId="6AB35094" w14:textId="77777777" w:rsidR="00C30E58" w:rsidRDefault="00C30E58" w:rsidP="00C03478">
      <w:pPr>
        <w:jc w:val="both"/>
      </w:pPr>
    </w:p>
    <w:p w14:paraId="073C5362" w14:textId="75293721" w:rsidR="00C30E58" w:rsidRDefault="00FB6AA6" w:rsidP="00FB6AA6">
      <w:pPr>
        <w:jc w:val="center"/>
        <w:rPr>
          <w:b/>
          <w:bCs/>
          <w:sz w:val="36"/>
          <w:szCs w:val="36"/>
        </w:rPr>
      </w:pPr>
      <w:r>
        <w:rPr>
          <w:b/>
          <w:bCs/>
          <w:sz w:val="36"/>
          <w:szCs w:val="36"/>
        </w:rPr>
        <w:t>Pravilnik</w:t>
      </w:r>
      <w:r w:rsidR="00CA1E92">
        <w:rPr>
          <w:b/>
          <w:bCs/>
          <w:sz w:val="36"/>
          <w:szCs w:val="36"/>
        </w:rPr>
        <w:t xml:space="preserve">: </w:t>
      </w:r>
      <w:r w:rsidR="00242D02">
        <w:rPr>
          <w:b/>
          <w:bCs/>
          <w:sz w:val="36"/>
          <w:szCs w:val="36"/>
        </w:rPr>
        <w:t>Counter Strike 2</w:t>
      </w:r>
    </w:p>
    <w:p w14:paraId="566A5094" w14:textId="7CE4FA8D" w:rsidR="00CA1E92" w:rsidRDefault="00303F74" w:rsidP="00FB6AA6">
      <w:pPr>
        <w:jc w:val="center"/>
        <w:rPr>
          <w:b/>
          <w:bCs/>
          <w:sz w:val="36"/>
          <w:szCs w:val="36"/>
        </w:rPr>
      </w:pPr>
      <w:r>
        <w:rPr>
          <w:b/>
          <w:bCs/>
          <w:sz w:val="36"/>
          <w:szCs w:val="36"/>
        </w:rPr>
        <w:t>Sezona 2024/25</w:t>
      </w:r>
    </w:p>
    <w:p w14:paraId="2A5BC76B" w14:textId="77777777" w:rsidR="00303F74" w:rsidRDefault="00303F74" w:rsidP="00FB6AA6">
      <w:pPr>
        <w:jc w:val="center"/>
        <w:rPr>
          <w:b/>
          <w:bCs/>
          <w:sz w:val="36"/>
          <w:szCs w:val="36"/>
        </w:rPr>
      </w:pPr>
    </w:p>
    <w:p w14:paraId="37219F59" w14:textId="77777777" w:rsidR="00303F74" w:rsidRDefault="00303F74" w:rsidP="00FB6AA6">
      <w:pPr>
        <w:jc w:val="center"/>
        <w:rPr>
          <w:b/>
          <w:bCs/>
          <w:sz w:val="36"/>
          <w:szCs w:val="36"/>
        </w:rPr>
      </w:pPr>
    </w:p>
    <w:p w14:paraId="118B8729" w14:textId="77777777" w:rsidR="00303F74" w:rsidRDefault="00303F74" w:rsidP="00FB6AA6">
      <w:pPr>
        <w:jc w:val="center"/>
        <w:rPr>
          <w:b/>
          <w:bCs/>
          <w:sz w:val="36"/>
          <w:szCs w:val="36"/>
        </w:rPr>
      </w:pPr>
    </w:p>
    <w:p w14:paraId="2F2E7577" w14:textId="77777777" w:rsidR="00CA1E92" w:rsidRDefault="00CA1E92" w:rsidP="00FB6AA6">
      <w:pPr>
        <w:jc w:val="center"/>
        <w:rPr>
          <w:b/>
          <w:bCs/>
          <w:sz w:val="36"/>
          <w:szCs w:val="36"/>
        </w:rPr>
      </w:pPr>
    </w:p>
    <w:p w14:paraId="2626B2EB" w14:textId="77777777" w:rsidR="00CA1E92" w:rsidRDefault="00CA1E92" w:rsidP="00FB6AA6">
      <w:pPr>
        <w:jc w:val="center"/>
        <w:rPr>
          <w:b/>
          <w:bCs/>
          <w:sz w:val="36"/>
          <w:szCs w:val="36"/>
        </w:rPr>
      </w:pPr>
    </w:p>
    <w:p w14:paraId="715E5DFA" w14:textId="77777777" w:rsidR="00CA1E92" w:rsidRPr="00FB6AA6" w:rsidRDefault="00CA1E92" w:rsidP="00CA1E92">
      <w:pPr>
        <w:rPr>
          <w:b/>
          <w:bCs/>
          <w:sz w:val="36"/>
          <w:szCs w:val="36"/>
        </w:rPr>
      </w:pPr>
    </w:p>
    <w:p w14:paraId="2A16AA67" w14:textId="77777777" w:rsidR="00C30E58" w:rsidRDefault="00C30E58" w:rsidP="00C03478">
      <w:pPr>
        <w:jc w:val="both"/>
      </w:pPr>
    </w:p>
    <w:p w14:paraId="43EB3B60" w14:textId="77777777" w:rsidR="00C30E58" w:rsidRDefault="00C30E58" w:rsidP="00C03478">
      <w:pPr>
        <w:jc w:val="both"/>
      </w:pPr>
    </w:p>
    <w:p w14:paraId="7FC2B957" w14:textId="77777777" w:rsidR="00C30E58" w:rsidRDefault="00C30E58" w:rsidP="00C03478">
      <w:pPr>
        <w:jc w:val="both"/>
      </w:pPr>
    </w:p>
    <w:p w14:paraId="6CC5420B" w14:textId="77777777" w:rsidR="00C30E58" w:rsidRDefault="00C30E58" w:rsidP="00C03478">
      <w:pPr>
        <w:jc w:val="both"/>
      </w:pPr>
    </w:p>
    <w:p w14:paraId="61A8A1A7" w14:textId="77777777" w:rsidR="00C30E58" w:rsidRDefault="00C30E58" w:rsidP="00C03478">
      <w:pPr>
        <w:jc w:val="both"/>
      </w:pPr>
    </w:p>
    <w:p w14:paraId="65FB0CA4" w14:textId="64F3659D" w:rsidR="00C30E58" w:rsidRDefault="00C30E58" w:rsidP="00C03478">
      <w:pPr>
        <w:jc w:val="both"/>
      </w:pPr>
    </w:p>
    <w:sdt>
      <w:sdtPr>
        <w:rPr>
          <w:rFonts w:asciiTheme="minorHAnsi" w:eastAsiaTheme="minorHAnsi" w:hAnsiTheme="minorHAnsi" w:cstheme="minorBidi"/>
          <w:color w:val="auto"/>
          <w:kern w:val="2"/>
          <w:sz w:val="22"/>
          <w:szCs w:val="22"/>
          <w:lang w:eastAsia="en-US"/>
          <w14:ligatures w14:val="standardContextual"/>
        </w:rPr>
        <w:id w:val="1335489900"/>
        <w:docPartObj>
          <w:docPartGallery w:val="Table of Contents"/>
          <w:docPartUnique/>
        </w:docPartObj>
      </w:sdtPr>
      <w:sdtEndPr>
        <w:rPr>
          <w:b/>
          <w:bCs/>
        </w:rPr>
      </w:sdtEndPr>
      <w:sdtContent>
        <w:p w14:paraId="362B6F4B" w14:textId="52C707D3" w:rsidR="00715393" w:rsidRDefault="00715393">
          <w:pPr>
            <w:pStyle w:val="NaslovTOC"/>
          </w:pPr>
          <w:r>
            <w:t>KAZALO VSEBINE</w:t>
          </w:r>
        </w:p>
        <w:p w14:paraId="23D21C03" w14:textId="0D79A9E2" w:rsidR="00D132D7" w:rsidRDefault="00715393">
          <w:pPr>
            <w:pStyle w:val="Kazalovsebine1"/>
            <w:tabs>
              <w:tab w:val="left" w:pos="440"/>
              <w:tab w:val="right" w:leader="dot" w:pos="9062"/>
            </w:tabs>
            <w:rPr>
              <w:rFonts w:eastAsiaTheme="minorEastAsia"/>
              <w:noProof/>
              <w:sz w:val="24"/>
              <w:szCs w:val="24"/>
              <w:lang w:eastAsia="sl-SI"/>
            </w:rPr>
          </w:pPr>
          <w:r>
            <w:fldChar w:fldCharType="begin"/>
          </w:r>
          <w:r>
            <w:instrText xml:space="preserve"> TOC \o "1-3" \h \z \u </w:instrText>
          </w:r>
          <w:r>
            <w:fldChar w:fldCharType="separate"/>
          </w:r>
          <w:hyperlink w:anchor="_Toc193201026" w:history="1">
            <w:r w:rsidR="00D132D7" w:rsidRPr="00CE3248">
              <w:rPr>
                <w:rStyle w:val="Hiperpovezava"/>
                <w:noProof/>
              </w:rPr>
              <w:t>1.</w:t>
            </w:r>
            <w:r w:rsidR="00D132D7">
              <w:rPr>
                <w:rFonts w:eastAsiaTheme="minorEastAsia"/>
                <w:noProof/>
                <w:sz w:val="24"/>
                <w:szCs w:val="24"/>
                <w:lang w:eastAsia="sl-SI"/>
              </w:rPr>
              <w:tab/>
            </w:r>
            <w:r w:rsidR="00D132D7" w:rsidRPr="00CE3248">
              <w:rPr>
                <w:rStyle w:val="Hiperpovezava"/>
                <w:noProof/>
              </w:rPr>
              <w:t>Splošne informacije</w:t>
            </w:r>
            <w:r w:rsidR="00D132D7">
              <w:rPr>
                <w:noProof/>
                <w:webHidden/>
              </w:rPr>
              <w:tab/>
            </w:r>
            <w:r w:rsidR="00D132D7">
              <w:rPr>
                <w:noProof/>
                <w:webHidden/>
              </w:rPr>
              <w:fldChar w:fldCharType="begin"/>
            </w:r>
            <w:r w:rsidR="00D132D7">
              <w:rPr>
                <w:noProof/>
                <w:webHidden/>
              </w:rPr>
              <w:instrText xml:space="preserve"> PAGEREF _Toc193201026 \h </w:instrText>
            </w:r>
            <w:r w:rsidR="00D132D7">
              <w:rPr>
                <w:noProof/>
                <w:webHidden/>
              </w:rPr>
            </w:r>
            <w:r w:rsidR="00D132D7">
              <w:rPr>
                <w:noProof/>
                <w:webHidden/>
              </w:rPr>
              <w:fldChar w:fldCharType="separate"/>
            </w:r>
            <w:r w:rsidR="00D132D7">
              <w:rPr>
                <w:noProof/>
                <w:webHidden/>
              </w:rPr>
              <w:t>4</w:t>
            </w:r>
            <w:r w:rsidR="00D132D7">
              <w:rPr>
                <w:noProof/>
                <w:webHidden/>
              </w:rPr>
              <w:fldChar w:fldCharType="end"/>
            </w:r>
          </w:hyperlink>
        </w:p>
        <w:p w14:paraId="4E896AFE" w14:textId="77CAE421" w:rsidR="00D132D7" w:rsidRDefault="00D132D7">
          <w:pPr>
            <w:pStyle w:val="Kazalovsebine2"/>
            <w:tabs>
              <w:tab w:val="left" w:pos="960"/>
              <w:tab w:val="right" w:leader="dot" w:pos="9062"/>
            </w:tabs>
            <w:rPr>
              <w:rFonts w:eastAsiaTheme="minorEastAsia"/>
              <w:noProof/>
              <w:sz w:val="24"/>
              <w:szCs w:val="24"/>
              <w:lang w:eastAsia="sl-SI"/>
            </w:rPr>
          </w:pPr>
          <w:hyperlink w:anchor="_Toc193201027" w:history="1">
            <w:r w:rsidRPr="00CE3248">
              <w:rPr>
                <w:rStyle w:val="Hiperpovezava"/>
                <w:noProof/>
              </w:rPr>
              <w:t>1.1.</w:t>
            </w:r>
            <w:r>
              <w:rPr>
                <w:rFonts w:eastAsiaTheme="minorEastAsia"/>
                <w:noProof/>
                <w:sz w:val="24"/>
                <w:szCs w:val="24"/>
                <w:lang w:eastAsia="sl-SI"/>
              </w:rPr>
              <w:tab/>
            </w:r>
            <w:r w:rsidRPr="00CE3248">
              <w:rPr>
                <w:rStyle w:val="Hiperpovezava"/>
                <w:noProof/>
              </w:rPr>
              <w:t>Tekmovalci</w:t>
            </w:r>
            <w:r>
              <w:rPr>
                <w:noProof/>
                <w:webHidden/>
              </w:rPr>
              <w:tab/>
            </w:r>
            <w:r>
              <w:rPr>
                <w:noProof/>
                <w:webHidden/>
              </w:rPr>
              <w:fldChar w:fldCharType="begin"/>
            </w:r>
            <w:r>
              <w:rPr>
                <w:noProof/>
                <w:webHidden/>
              </w:rPr>
              <w:instrText xml:space="preserve"> PAGEREF _Toc193201027 \h </w:instrText>
            </w:r>
            <w:r>
              <w:rPr>
                <w:noProof/>
                <w:webHidden/>
              </w:rPr>
            </w:r>
            <w:r>
              <w:rPr>
                <w:noProof/>
                <w:webHidden/>
              </w:rPr>
              <w:fldChar w:fldCharType="separate"/>
            </w:r>
            <w:r>
              <w:rPr>
                <w:noProof/>
                <w:webHidden/>
              </w:rPr>
              <w:t>4</w:t>
            </w:r>
            <w:r>
              <w:rPr>
                <w:noProof/>
                <w:webHidden/>
              </w:rPr>
              <w:fldChar w:fldCharType="end"/>
            </w:r>
          </w:hyperlink>
        </w:p>
        <w:p w14:paraId="08DA6C31" w14:textId="19DA269E" w:rsidR="00D132D7" w:rsidRDefault="00D132D7">
          <w:pPr>
            <w:pStyle w:val="Kazalovsebine2"/>
            <w:tabs>
              <w:tab w:val="left" w:pos="960"/>
              <w:tab w:val="right" w:leader="dot" w:pos="9062"/>
            </w:tabs>
            <w:rPr>
              <w:rFonts w:eastAsiaTheme="minorEastAsia"/>
              <w:noProof/>
              <w:sz w:val="24"/>
              <w:szCs w:val="24"/>
              <w:lang w:eastAsia="sl-SI"/>
            </w:rPr>
          </w:pPr>
          <w:hyperlink w:anchor="_Toc193201028" w:history="1">
            <w:r w:rsidRPr="00CE3248">
              <w:rPr>
                <w:rStyle w:val="Hiperpovezava"/>
                <w:noProof/>
              </w:rPr>
              <w:t>1.2.</w:t>
            </w:r>
            <w:r>
              <w:rPr>
                <w:rFonts w:eastAsiaTheme="minorEastAsia"/>
                <w:noProof/>
                <w:sz w:val="24"/>
                <w:szCs w:val="24"/>
                <w:lang w:eastAsia="sl-SI"/>
              </w:rPr>
              <w:tab/>
            </w:r>
            <w:r w:rsidRPr="00CE3248">
              <w:rPr>
                <w:rStyle w:val="Hiperpovezava"/>
                <w:noProof/>
              </w:rPr>
              <w:t>Format tekmovanja</w:t>
            </w:r>
            <w:r>
              <w:rPr>
                <w:noProof/>
                <w:webHidden/>
              </w:rPr>
              <w:tab/>
            </w:r>
            <w:r>
              <w:rPr>
                <w:noProof/>
                <w:webHidden/>
              </w:rPr>
              <w:fldChar w:fldCharType="begin"/>
            </w:r>
            <w:r>
              <w:rPr>
                <w:noProof/>
                <w:webHidden/>
              </w:rPr>
              <w:instrText xml:space="preserve"> PAGEREF _Toc193201028 \h </w:instrText>
            </w:r>
            <w:r>
              <w:rPr>
                <w:noProof/>
                <w:webHidden/>
              </w:rPr>
            </w:r>
            <w:r>
              <w:rPr>
                <w:noProof/>
                <w:webHidden/>
              </w:rPr>
              <w:fldChar w:fldCharType="separate"/>
            </w:r>
            <w:r>
              <w:rPr>
                <w:noProof/>
                <w:webHidden/>
              </w:rPr>
              <w:t>4</w:t>
            </w:r>
            <w:r>
              <w:rPr>
                <w:noProof/>
                <w:webHidden/>
              </w:rPr>
              <w:fldChar w:fldCharType="end"/>
            </w:r>
          </w:hyperlink>
        </w:p>
        <w:p w14:paraId="3E754614" w14:textId="54C0AF0A" w:rsidR="00D132D7" w:rsidRDefault="00D132D7">
          <w:pPr>
            <w:pStyle w:val="Kazalovsebine3"/>
            <w:tabs>
              <w:tab w:val="left" w:pos="1440"/>
              <w:tab w:val="right" w:leader="dot" w:pos="9062"/>
            </w:tabs>
            <w:rPr>
              <w:rFonts w:eastAsiaTheme="minorEastAsia"/>
              <w:noProof/>
              <w:sz w:val="24"/>
              <w:szCs w:val="24"/>
              <w:lang w:eastAsia="sl-SI"/>
            </w:rPr>
          </w:pPr>
          <w:hyperlink w:anchor="_Toc193201029" w:history="1">
            <w:r w:rsidRPr="00CE3248">
              <w:rPr>
                <w:rStyle w:val="Hiperpovezava"/>
                <w:noProof/>
              </w:rPr>
              <w:t>1.2.1.</w:t>
            </w:r>
            <w:r>
              <w:rPr>
                <w:rFonts w:eastAsiaTheme="minorEastAsia"/>
                <w:noProof/>
                <w:sz w:val="24"/>
                <w:szCs w:val="24"/>
                <w:lang w:eastAsia="sl-SI"/>
              </w:rPr>
              <w:tab/>
            </w:r>
            <w:r w:rsidRPr="00CE3248">
              <w:rPr>
                <w:rStyle w:val="Hiperpovezava"/>
                <w:noProof/>
              </w:rPr>
              <w:t>Ligaški del</w:t>
            </w:r>
            <w:r>
              <w:rPr>
                <w:noProof/>
                <w:webHidden/>
              </w:rPr>
              <w:tab/>
            </w:r>
            <w:r>
              <w:rPr>
                <w:noProof/>
                <w:webHidden/>
              </w:rPr>
              <w:fldChar w:fldCharType="begin"/>
            </w:r>
            <w:r>
              <w:rPr>
                <w:noProof/>
                <w:webHidden/>
              </w:rPr>
              <w:instrText xml:space="preserve"> PAGEREF _Toc193201029 \h </w:instrText>
            </w:r>
            <w:r>
              <w:rPr>
                <w:noProof/>
                <w:webHidden/>
              </w:rPr>
            </w:r>
            <w:r>
              <w:rPr>
                <w:noProof/>
                <w:webHidden/>
              </w:rPr>
              <w:fldChar w:fldCharType="separate"/>
            </w:r>
            <w:r>
              <w:rPr>
                <w:noProof/>
                <w:webHidden/>
              </w:rPr>
              <w:t>4</w:t>
            </w:r>
            <w:r>
              <w:rPr>
                <w:noProof/>
                <w:webHidden/>
              </w:rPr>
              <w:fldChar w:fldCharType="end"/>
            </w:r>
          </w:hyperlink>
        </w:p>
        <w:p w14:paraId="340E4289" w14:textId="7473A552" w:rsidR="00D132D7" w:rsidRDefault="00D132D7">
          <w:pPr>
            <w:pStyle w:val="Kazalovsebine3"/>
            <w:tabs>
              <w:tab w:val="left" w:pos="1440"/>
              <w:tab w:val="right" w:leader="dot" w:pos="9062"/>
            </w:tabs>
            <w:rPr>
              <w:rFonts w:eastAsiaTheme="minorEastAsia"/>
              <w:noProof/>
              <w:sz w:val="24"/>
              <w:szCs w:val="24"/>
              <w:lang w:eastAsia="sl-SI"/>
            </w:rPr>
          </w:pPr>
          <w:hyperlink w:anchor="_Toc193201030" w:history="1">
            <w:r w:rsidRPr="00CE3248">
              <w:rPr>
                <w:rStyle w:val="Hiperpovezava"/>
                <w:noProof/>
              </w:rPr>
              <w:t>1.2.2.</w:t>
            </w:r>
            <w:r>
              <w:rPr>
                <w:rFonts w:eastAsiaTheme="minorEastAsia"/>
                <w:noProof/>
                <w:sz w:val="24"/>
                <w:szCs w:val="24"/>
                <w:lang w:eastAsia="sl-SI"/>
              </w:rPr>
              <w:tab/>
            </w:r>
            <w:r w:rsidRPr="00CE3248">
              <w:rPr>
                <w:rStyle w:val="Hiperpovezava"/>
                <w:noProof/>
              </w:rPr>
              <w:t>Končnica</w:t>
            </w:r>
            <w:r>
              <w:rPr>
                <w:noProof/>
                <w:webHidden/>
              </w:rPr>
              <w:tab/>
            </w:r>
            <w:r>
              <w:rPr>
                <w:noProof/>
                <w:webHidden/>
              </w:rPr>
              <w:fldChar w:fldCharType="begin"/>
            </w:r>
            <w:r>
              <w:rPr>
                <w:noProof/>
                <w:webHidden/>
              </w:rPr>
              <w:instrText xml:space="preserve"> PAGEREF _Toc193201030 \h </w:instrText>
            </w:r>
            <w:r>
              <w:rPr>
                <w:noProof/>
                <w:webHidden/>
              </w:rPr>
            </w:r>
            <w:r>
              <w:rPr>
                <w:noProof/>
                <w:webHidden/>
              </w:rPr>
              <w:fldChar w:fldCharType="separate"/>
            </w:r>
            <w:r>
              <w:rPr>
                <w:noProof/>
                <w:webHidden/>
              </w:rPr>
              <w:t>4</w:t>
            </w:r>
            <w:r>
              <w:rPr>
                <w:noProof/>
                <w:webHidden/>
              </w:rPr>
              <w:fldChar w:fldCharType="end"/>
            </w:r>
          </w:hyperlink>
        </w:p>
        <w:p w14:paraId="221B505F" w14:textId="526F2AA2" w:rsidR="00D132D7" w:rsidRDefault="00D132D7">
          <w:pPr>
            <w:pStyle w:val="Kazalovsebine2"/>
            <w:tabs>
              <w:tab w:val="left" w:pos="960"/>
              <w:tab w:val="right" w:leader="dot" w:pos="9062"/>
            </w:tabs>
            <w:rPr>
              <w:rFonts w:eastAsiaTheme="minorEastAsia"/>
              <w:noProof/>
              <w:sz w:val="24"/>
              <w:szCs w:val="24"/>
              <w:lang w:eastAsia="sl-SI"/>
            </w:rPr>
          </w:pPr>
          <w:hyperlink w:anchor="_Toc193201031" w:history="1">
            <w:r w:rsidRPr="00CE3248">
              <w:rPr>
                <w:rStyle w:val="Hiperpovezava"/>
                <w:rFonts w:eastAsia="Times New Roman"/>
                <w:noProof/>
              </w:rPr>
              <w:t>1.3.</w:t>
            </w:r>
            <w:r>
              <w:rPr>
                <w:rFonts w:eastAsiaTheme="minorEastAsia"/>
                <w:noProof/>
                <w:sz w:val="24"/>
                <w:szCs w:val="24"/>
                <w:lang w:eastAsia="sl-SI"/>
              </w:rPr>
              <w:tab/>
            </w:r>
            <w:r w:rsidRPr="00CE3248">
              <w:rPr>
                <w:rStyle w:val="Hiperpovezava"/>
                <w:rFonts w:eastAsia="Times New Roman"/>
                <w:noProof/>
              </w:rPr>
              <w:t>Kazni</w:t>
            </w:r>
            <w:r>
              <w:rPr>
                <w:noProof/>
                <w:webHidden/>
              </w:rPr>
              <w:tab/>
            </w:r>
            <w:r>
              <w:rPr>
                <w:noProof/>
                <w:webHidden/>
              </w:rPr>
              <w:fldChar w:fldCharType="begin"/>
            </w:r>
            <w:r>
              <w:rPr>
                <w:noProof/>
                <w:webHidden/>
              </w:rPr>
              <w:instrText xml:space="preserve"> PAGEREF _Toc193201031 \h </w:instrText>
            </w:r>
            <w:r>
              <w:rPr>
                <w:noProof/>
                <w:webHidden/>
              </w:rPr>
            </w:r>
            <w:r>
              <w:rPr>
                <w:noProof/>
                <w:webHidden/>
              </w:rPr>
              <w:fldChar w:fldCharType="separate"/>
            </w:r>
            <w:r>
              <w:rPr>
                <w:noProof/>
                <w:webHidden/>
              </w:rPr>
              <w:t>4</w:t>
            </w:r>
            <w:r>
              <w:rPr>
                <w:noProof/>
                <w:webHidden/>
              </w:rPr>
              <w:fldChar w:fldCharType="end"/>
            </w:r>
          </w:hyperlink>
        </w:p>
        <w:p w14:paraId="0CE714BF" w14:textId="7310B229" w:rsidR="00D132D7" w:rsidRDefault="00D132D7">
          <w:pPr>
            <w:pStyle w:val="Kazalovsebine3"/>
            <w:tabs>
              <w:tab w:val="left" w:pos="1440"/>
              <w:tab w:val="right" w:leader="dot" w:pos="9062"/>
            </w:tabs>
            <w:rPr>
              <w:rFonts w:eastAsiaTheme="minorEastAsia"/>
              <w:noProof/>
              <w:sz w:val="24"/>
              <w:szCs w:val="24"/>
              <w:lang w:eastAsia="sl-SI"/>
            </w:rPr>
          </w:pPr>
          <w:hyperlink w:anchor="_Toc193201032" w:history="1">
            <w:r w:rsidRPr="00CE3248">
              <w:rPr>
                <w:rStyle w:val="Hiperpovezava"/>
                <w:noProof/>
              </w:rPr>
              <w:t>1.3.1.</w:t>
            </w:r>
            <w:r>
              <w:rPr>
                <w:rFonts w:eastAsiaTheme="minorEastAsia"/>
                <w:noProof/>
                <w:sz w:val="24"/>
                <w:szCs w:val="24"/>
                <w:lang w:eastAsia="sl-SI"/>
              </w:rPr>
              <w:tab/>
            </w:r>
            <w:r w:rsidRPr="00CE3248">
              <w:rPr>
                <w:rStyle w:val="Hiperpovezava"/>
                <w:noProof/>
              </w:rPr>
              <w:t>Definicije in obseg kazni</w:t>
            </w:r>
            <w:r>
              <w:rPr>
                <w:noProof/>
                <w:webHidden/>
              </w:rPr>
              <w:tab/>
            </w:r>
            <w:r>
              <w:rPr>
                <w:noProof/>
                <w:webHidden/>
              </w:rPr>
              <w:fldChar w:fldCharType="begin"/>
            </w:r>
            <w:r>
              <w:rPr>
                <w:noProof/>
                <w:webHidden/>
              </w:rPr>
              <w:instrText xml:space="preserve"> PAGEREF _Toc193201032 \h </w:instrText>
            </w:r>
            <w:r>
              <w:rPr>
                <w:noProof/>
                <w:webHidden/>
              </w:rPr>
            </w:r>
            <w:r>
              <w:rPr>
                <w:noProof/>
                <w:webHidden/>
              </w:rPr>
              <w:fldChar w:fldCharType="separate"/>
            </w:r>
            <w:r>
              <w:rPr>
                <w:noProof/>
                <w:webHidden/>
              </w:rPr>
              <w:t>4</w:t>
            </w:r>
            <w:r>
              <w:rPr>
                <w:noProof/>
                <w:webHidden/>
              </w:rPr>
              <w:fldChar w:fldCharType="end"/>
            </w:r>
          </w:hyperlink>
        </w:p>
        <w:p w14:paraId="18139AC3" w14:textId="6B5CA003" w:rsidR="00D132D7" w:rsidRDefault="00D132D7">
          <w:pPr>
            <w:pStyle w:val="Kazalovsebine1"/>
            <w:tabs>
              <w:tab w:val="left" w:pos="440"/>
              <w:tab w:val="right" w:leader="dot" w:pos="9062"/>
            </w:tabs>
            <w:rPr>
              <w:rFonts w:eastAsiaTheme="minorEastAsia"/>
              <w:noProof/>
              <w:sz w:val="24"/>
              <w:szCs w:val="24"/>
              <w:lang w:eastAsia="sl-SI"/>
            </w:rPr>
          </w:pPr>
          <w:hyperlink w:anchor="_Toc193201033" w:history="1">
            <w:r w:rsidRPr="00CE3248">
              <w:rPr>
                <w:rStyle w:val="Hiperpovezava"/>
                <w:noProof/>
              </w:rPr>
              <w:t>2.</w:t>
            </w:r>
            <w:r>
              <w:rPr>
                <w:rFonts w:eastAsiaTheme="minorEastAsia"/>
                <w:noProof/>
                <w:sz w:val="24"/>
                <w:szCs w:val="24"/>
                <w:lang w:eastAsia="sl-SI"/>
              </w:rPr>
              <w:tab/>
            </w:r>
            <w:r w:rsidRPr="00CE3248">
              <w:rPr>
                <w:rStyle w:val="Hiperpovezava"/>
                <w:noProof/>
              </w:rPr>
              <w:t>Glavno</w:t>
            </w:r>
            <w:r>
              <w:rPr>
                <w:noProof/>
                <w:webHidden/>
              </w:rPr>
              <w:tab/>
            </w:r>
            <w:r>
              <w:rPr>
                <w:noProof/>
                <w:webHidden/>
              </w:rPr>
              <w:fldChar w:fldCharType="begin"/>
            </w:r>
            <w:r>
              <w:rPr>
                <w:noProof/>
                <w:webHidden/>
              </w:rPr>
              <w:instrText xml:space="preserve"> PAGEREF _Toc193201033 \h </w:instrText>
            </w:r>
            <w:r>
              <w:rPr>
                <w:noProof/>
                <w:webHidden/>
              </w:rPr>
            </w:r>
            <w:r>
              <w:rPr>
                <w:noProof/>
                <w:webHidden/>
              </w:rPr>
              <w:fldChar w:fldCharType="separate"/>
            </w:r>
            <w:r>
              <w:rPr>
                <w:noProof/>
                <w:webHidden/>
              </w:rPr>
              <w:t>5</w:t>
            </w:r>
            <w:r>
              <w:rPr>
                <w:noProof/>
                <w:webHidden/>
              </w:rPr>
              <w:fldChar w:fldCharType="end"/>
            </w:r>
          </w:hyperlink>
        </w:p>
        <w:p w14:paraId="4324E73B" w14:textId="39D52E29" w:rsidR="00D132D7" w:rsidRDefault="00D132D7">
          <w:pPr>
            <w:pStyle w:val="Kazalovsebine2"/>
            <w:tabs>
              <w:tab w:val="left" w:pos="960"/>
              <w:tab w:val="right" w:leader="dot" w:pos="9062"/>
            </w:tabs>
            <w:rPr>
              <w:rFonts w:eastAsiaTheme="minorEastAsia"/>
              <w:noProof/>
              <w:sz w:val="24"/>
              <w:szCs w:val="24"/>
              <w:lang w:eastAsia="sl-SI"/>
            </w:rPr>
          </w:pPr>
          <w:hyperlink w:anchor="_Toc193201034" w:history="1">
            <w:r w:rsidRPr="00CE3248">
              <w:rPr>
                <w:rStyle w:val="Hiperpovezava"/>
                <w:noProof/>
              </w:rPr>
              <w:t>2.1.</w:t>
            </w:r>
            <w:r>
              <w:rPr>
                <w:rFonts w:eastAsiaTheme="minorEastAsia"/>
                <w:noProof/>
                <w:sz w:val="24"/>
                <w:szCs w:val="24"/>
                <w:lang w:eastAsia="sl-SI"/>
              </w:rPr>
              <w:tab/>
            </w:r>
            <w:r w:rsidRPr="00CE3248">
              <w:rPr>
                <w:rStyle w:val="Hiperpovezava"/>
                <w:noProof/>
              </w:rPr>
              <w:t>Sprememba pravil</w:t>
            </w:r>
            <w:r>
              <w:rPr>
                <w:noProof/>
                <w:webHidden/>
              </w:rPr>
              <w:tab/>
            </w:r>
            <w:r>
              <w:rPr>
                <w:noProof/>
                <w:webHidden/>
              </w:rPr>
              <w:fldChar w:fldCharType="begin"/>
            </w:r>
            <w:r>
              <w:rPr>
                <w:noProof/>
                <w:webHidden/>
              </w:rPr>
              <w:instrText xml:space="preserve"> PAGEREF _Toc193201034 \h </w:instrText>
            </w:r>
            <w:r>
              <w:rPr>
                <w:noProof/>
                <w:webHidden/>
              </w:rPr>
            </w:r>
            <w:r>
              <w:rPr>
                <w:noProof/>
                <w:webHidden/>
              </w:rPr>
              <w:fldChar w:fldCharType="separate"/>
            </w:r>
            <w:r>
              <w:rPr>
                <w:noProof/>
                <w:webHidden/>
              </w:rPr>
              <w:t>5</w:t>
            </w:r>
            <w:r>
              <w:rPr>
                <w:noProof/>
                <w:webHidden/>
              </w:rPr>
              <w:fldChar w:fldCharType="end"/>
            </w:r>
          </w:hyperlink>
        </w:p>
        <w:p w14:paraId="79C7ABB4" w14:textId="06F8DA1C" w:rsidR="00D132D7" w:rsidRDefault="00D132D7">
          <w:pPr>
            <w:pStyle w:val="Kazalovsebine2"/>
            <w:tabs>
              <w:tab w:val="left" w:pos="960"/>
              <w:tab w:val="right" w:leader="dot" w:pos="9062"/>
            </w:tabs>
            <w:rPr>
              <w:rFonts w:eastAsiaTheme="minorEastAsia"/>
              <w:noProof/>
              <w:sz w:val="24"/>
              <w:szCs w:val="24"/>
              <w:lang w:eastAsia="sl-SI"/>
            </w:rPr>
          </w:pPr>
          <w:hyperlink w:anchor="_Toc193201035" w:history="1">
            <w:r w:rsidRPr="00CE3248">
              <w:rPr>
                <w:rStyle w:val="Hiperpovezava"/>
                <w:noProof/>
              </w:rPr>
              <w:t>2.2.</w:t>
            </w:r>
            <w:r>
              <w:rPr>
                <w:rFonts w:eastAsiaTheme="minorEastAsia"/>
                <w:noProof/>
                <w:sz w:val="24"/>
                <w:szCs w:val="24"/>
                <w:lang w:eastAsia="sl-SI"/>
              </w:rPr>
              <w:tab/>
            </w:r>
            <w:r w:rsidRPr="00CE3248">
              <w:rPr>
                <w:rStyle w:val="Hiperpovezava"/>
                <w:noProof/>
              </w:rPr>
              <w:t>Zaupnost</w:t>
            </w:r>
            <w:r>
              <w:rPr>
                <w:noProof/>
                <w:webHidden/>
              </w:rPr>
              <w:tab/>
            </w:r>
            <w:r>
              <w:rPr>
                <w:noProof/>
                <w:webHidden/>
              </w:rPr>
              <w:fldChar w:fldCharType="begin"/>
            </w:r>
            <w:r>
              <w:rPr>
                <w:noProof/>
                <w:webHidden/>
              </w:rPr>
              <w:instrText xml:space="preserve"> PAGEREF _Toc193201035 \h </w:instrText>
            </w:r>
            <w:r>
              <w:rPr>
                <w:noProof/>
                <w:webHidden/>
              </w:rPr>
            </w:r>
            <w:r>
              <w:rPr>
                <w:noProof/>
                <w:webHidden/>
              </w:rPr>
              <w:fldChar w:fldCharType="separate"/>
            </w:r>
            <w:r>
              <w:rPr>
                <w:noProof/>
                <w:webHidden/>
              </w:rPr>
              <w:t>5</w:t>
            </w:r>
            <w:r>
              <w:rPr>
                <w:noProof/>
                <w:webHidden/>
              </w:rPr>
              <w:fldChar w:fldCharType="end"/>
            </w:r>
          </w:hyperlink>
        </w:p>
        <w:p w14:paraId="7C132075" w14:textId="1ED65749" w:rsidR="00D132D7" w:rsidRDefault="00D132D7">
          <w:pPr>
            <w:pStyle w:val="Kazalovsebine2"/>
            <w:tabs>
              <w:tab w:val="left" w:pos="960"/>
              <w:tab w:val="right" w:leader="dot" w:pos="9062"/>
            </w:tabs>
            <w:rPr>
              <w:rFonts w:eastAsiaTheme="minorEastAsia"/>
              <w:noProof/>
              <w:sz w:val="24"/>
              <w:szCs w:val="24"/>
              <w:lang w:eastAsia="sl-SI"/>
            </w:rPr>
          </w:pPr>
          <w:hyperlink w:anchor="_Toc193201036" w:history="1">
            <w:r w:rsidRPr="00CE3248">
              <w:rPr>
                <w:rStyle w:val="Hiperpovezava"/>
                <w:noProof/>
              </w:rPr>
              <w:t>2.3.</w:t>
            </w:r>
            <w:r>
              <w:rPr>
                <w:rFonts w:eastAsiaTheme="minorEastAsia"/>
                <w:noProof/>
                <w:sz w:val="24"/>
                <w:szCs w:val="24"/>
                <w:lang w:eastAsia="sl-SI"/>
              </w:rPr>
              <w:tab/>
            </w:r>
            <w:r w:rsidRPr="00CE3248">
              <w:rPr>
                <w:rStyle w:val="Hiperpovezava"/>
                <w:noProof/>
              </w:rPr>
              <w:t>Komunikacija</w:t>
            </w:r>
            <w:r>
              <w:rPr>
                <w:noProof/>
                <w:webHidden/>
              </w:rPr>
              <w:tab/>
            </w:r>
            <w:r>
              <w:rPr>
                <w:noProof/>
                <w:webHidden/>
              </w:rPr>
              <w:fldChar w:fldCharType="begin"/>
            </w:r>
            <w:r>
              <w:rPr>
                <w:noProof/>
                <w:webHidden/>
              </w:rPr>
              <w:instrText xml:space="preserve"> PAGEREF _Toc193201036 \h </w:instrText>
            </w:r>
            <w:r>
              <w:rPr>
                <w:noProof/>
                <w:webHidden/>
              </w:rPr>
            </w:r>
            <w:r>
              <w:rPr>
                <w:noProof/>
                <w:webHidden/>
              </w:rPr>
              <w:fldChar w:fldCharType="separate"/>
            </w:r>
            <w:r>
              <w:rPr>
                <w:noProof/>
                <w:webHidden/>
              </w:rPr>
              <w:t>5</w:t>
            </w:r>
            <w:r>
              <w:rPr>
                <w:noProof/>
                <w:webHidden/>
              </w:rPr>
              <w:fldChar w:fldCharType="end"/>
            </w:r>
          </w:hyperlink>
        </w:p>
        <w:p w14:paraId="04D12351" w14:textId="39C01073" w:rsidR="00D132D7" w:rsidRDefault="00D132D7">
          <w:pPr>
            <w:pStyle w:val="Kazalovsebine2"/>
            <w:tabs>
              <w:tab w:val="left" w:pos="960"/>
              <w:tab w:val="right" w:leader="dot" w:pos="9062"/>
            </w:tabs>
            <w:rPr>
              <w:rFonts w:eastAsiaTheme="minorEastAsia"/>
              <w:noProof/>
              <w:sz w:val="24"/>
              <w:szCs w:val="24"/>
              <w:lang w:eastAsia="sl-SI"/>
            </w:rPr>
          </w:pPr>
          <w:hyperlink w:anchor="_Toc193201037" w:history="1">
            <w:r w:rsidRPr="00CE3248">
              <w:rPr>
                <w:rStyle w:val="Hiperpovezava"/>
                <w:noProof/>
              </w:rPr>
              <w:t>2.4.</w:t>
            </w:r>
            <w:r>
              <w:rPr>
                <w:rFonts w:eastAsiaTheme="minorEastAsia"/>
                <w:noProof/>
                <w:sz w:val="24"/>
                <w:szCs w:val="24"/>
                <w:lang w:eastAsia="sl-SI"/>
              </w:rPr>
              <w:tab/>
            </w:r>
            <w:r w:rsidRPr="00CE3248">
              <w:rPr>
                <w:rStyle w:val="Hiperpovezava"/>
                <w:noProof/>
              </w:rPr>
              <w:t>Podrobnosti o igralcu</w:t>
            </w:r>
            <w:r>
              <w:rPr>
                <w:noProof/>
                <w:webHidden/>
              </w:rPr>
              <w:tab/>
            </w:r>
            <w:r>
              <w:rPr>
                <w:noProof/>
                <w:webHidden/>
              </w:rPr>
              <w:fldChar w:fldCharType="begin"/>
            </w:r>
            <w:r>
              <w:rPr>
                <w:noProof/>
                <w:webHidden/>
              </w:rPr>
              <w:instrText xml:space="preserve"> PAGEREF _Toc193201037 \h </w:instrText>
            </w:r>
            <w:r>
              <w:rPr>
                <w:noProof/>
                <w:webHidden/>
              </w:rPr>
            </w:r>
            <w:r>
              <w:rPr>
                <w:noProof/>
                <w:webHidden/>
              </w:rPr>
              <w:fldChar w:fldCharType="separate"/>
            </w:r>
            <w:r>
              <w:rPr>
                <w:noProof/>
                <w:webHidden/>
              </w:rPr>
              <w:t>5</w:t>
            </w:r>
            <w:r>
              <w:rPr>
                <w:noProof/>
                <w:webHidden/>
              </w:rPr>
              <w:fldChar w:fldCharType="end"/>
            </w:r>
          </w:hyperlink>
        </w:p>
        <w:p w14:paraId="664482CF" w14:textId="46F9329A" w:rsidR="00D132D7" w:rsidRDefault="00D132D7">
          <w:pPr>
            <w:pStyle w:val="Kazalovsebine3"/>
            <w:tabs>
              <w:tab w:val="left" w:pos="1440"/>
              <w:tab w:val="right" w:leader="dot" w:pos="9062"/>
            </w:tabs>
            <w:rPr>
              <w:rFonts w:eastAsiaTheme="minorEastAsia"/>
              <w:noProof/>
              <w:sz w:val="24"/>
              <w:szCs w:val="24"/>
              <w:lang w:eastAsia="sl-SI"/>
            </w:rPr>
          </w:pPr>
          <w:hyperlink w:anchor="_Toc193201038" w:history="1">
            <w:r w:rsidRPr="00CE3248">
              <w:rPr>
                <w:rStyle w:val="Hiperpovezava"/>
                <w:noProof/>
              </w:rPr>
              <w:t>2.4.1.</w:t>
            </w:r>
            <w:r>
              <w:rPr>
                <w:rFonts w:eastAsiaTheme="minorEastAsia"/>
                <w:noProof/>
                <w:sz w:val="24"/>
                <w:szCs w:val="24"/>
                <w:lang w:eastAsia="sl-SI"/>
              </w:rPr>
              <w:tab/>
            </w:r>
            <w:r w:rsidRPr="00CE3248">
              <w:rPr>
                <w:rStyle w:val="Hiperpovezava"/>
                <w:noProof/>
              </w:rPr>
              <w:t>Vzdevki</w:t>
            </w:r>
            <w:r>
              <w:rPr>
                <w:noProof/>
                <w:webHidden/>
              </w:rPr>
              <w:tab/>
            </w:r>
            <w:r>
              <w:rPr>
                <w:noProof/>
                <w:webHidden/>
              </w:rPr>
              <w:fldChar w:fldCharType="begin"/>
            </w:r>
            <w:r>
              <w:rPr>
                <w:noProof/>
                <w:webHidden/>
              </w:rPr>
              <w:instrText xml:space="preserve"> PAGEREF _Toc193201038 \h </w:instrText>
            </w:r>
            <w:r>
              <w:rPr>
                <w:noProof/>
                <w:webHidden/>
              </w:rPr>
            </w:r>
            <w:r>
              <w:rPr>
                <w:noProof/>
                <w:webHidden/>
              </w:rPr>
              <w:fldChar w:fldCharType="separate"/>
            </w:r>
            <w:r>
              <w:rPr>
                <w:noProof/>
                <w:webHidden/>
              </w:rPr>
              <w:t>5</w:t>
            </w:r>
            <w:r>
              <w:rPr>
                <w:noProof/>
                <w:webHidden/>
              </w:rPr>
              <w:fldChar w:fldCharType="end"/>
            </w:r>
          </w:hyperlink>
        </w:p>
        <w:p w14:paraId="6D5B3BBA" w14:textId="54B6DF39" w:rsidR="00D132D7" w:rsidRDefault="00D132D7">
          <w:pPr>
            <w:pStyle w:val="Kazalovsebine3"/>
            <w:tabs>
              <w:tab w:val="left" w:pos="1440"/>
              <w:tab w:val="right" w:leader="dot" w:pos="9062"/>
            </w:tabs>
            <w:rPr>
              <w:rFonts w:eastAsiaTheme="minorEastAsia"/>
              <w:noProof/>
              <w:sz w:val="24"/>
              <w:szCs w:val="24"/>
              <w:lang w:eastAsia="sl-SI"/>
            </w:rPr>
          </w:pPr>
          <w:hyperlink w:anchor="_Toc193201039" w:history="1">
            <w:r w:rsidRPr="00CE3248">
              <w:rPr>
                <w:rStyle w:val="Hiperpovezava"/>
                <w:noProof/>
              </w:rPr>
              <w:t>2.4.2.</w:t>
            </w:r>
            <w:r>
              <w:rPr>
                <w:rFonts w:eastAsiaTheme="minorEastAsia"/>
                <w:noProof/>
                <w:sz w:val="24"/>
                <w:szCs w:val="24"/>
                <w:lang w:eastAsia="sl-SI"/>
              </w:rPr>
              <w:tab/>
            </w:r>
            <w:r w:rsidRPr="00CE3248">
              <w:rPr>
                <w:rStyle w:val="Hiperpovezava"/>
                <w:noProof/>
              </w:rPr>
              <w:t>Igralni račun</w:t>
            </w:r>
            <w:r>
              <w:rPr>
                <w:noProof/>
                <w:webHidden/>
              </w:rPr>
              <w:tab/>
            </w:r>
            <w:r>
              <w:rPr>
                <w:noProof/>
                <w:webHidden/>
              </w:rPr>
              <w:fldChar w:fldCharType="begin"/>
            </w:r>
            <w:r>
              <w:rPr>
                <w:noProof/>
                <w:webHidden/>
              </w:rPr>
              <w:instrText xml:space="preserve"> PAGEREF _Toc193201039 \h </w:instrText>
            </w:r>
            <w:r>
              <w:rPr>
                <w:noProof/>
                <w:webHidden/>
              </w:rPr>
            </w:r>
            <w:r>
              <w:rPr>
                <w:noProof/>
                <w:webHidden/>
              </w:rPr>
              <w:fldChar w:fldCharType="separate"/>
            </w:r>
            <w:r>
              <w:rPr>
                <w:noProof/>
                <w:webHidden/>
              </w:rPr>
              <w:t>6</w:t>
            </w:r>
            <w:r>
              <w:rPr>
                <w:noProof/>
                <w:webHidden/>
              </w:rPr>
              <w:fldChar w:fldCharType="end"/>
            </w:r>
          </w:hyperlink>
        </w:p>
        <w:p w14:paraId="600F4A6D" w14:textId="46DA58B4" w:rsidR="00D132D7" w:rsidRDefault="00D132D7">
          <w:pPr>
            <w:pStyle w:val="Kazalovsebine2"/>
            <w:tabs>
              <w:tab w:val="left" w:pos="960"/>
              <w:tab w:val="right" w:leader="dot" w:pos="9062"/>
            </w:tabs>
            <w:rPr>
              <w:rFonts w:eastAsiaTheme="minorEastAsia"/>
              <w:noProof/>
              <w:sz w:val="24"/>
              <w:szCs w:val="24"/>
              <w:lang w:eastAsia="sl-SI"/>
            </w:rPr>
          </w:pPr>
          <w:hyperlink w:anchor="_Toc193201040" w:history="1">
            <w:r w:rsidRPr="00CE3248">
              <w:rPr>
                <w:rStyle w:val="Hiperpovezava"/>
                <w:noProof/>
              </w:rPr>
              <w:t>2.5.</w:t>
            </w:r>
            <w:r>
              <w:rPr>
                <w:rFonts w:eastAsiaTheme="minorEastAsia"/>
                <w:noProof/>
                <w:sz w:val="24"/>
                <w:szCs w:val="24"/>
                <w:lang w:eastAsia="sl-SI"/>
              </w:rPr>
              <w:tab/>
            </w:r>
            <w:r w:rsidRPr="00CE3248">
              <w:rPr>
                <w:rStyle w:val="Hiperpovezava"/>
                <w:noProof/>
              </w:rPr>
              <w:t>Prijava ekipe</w:t>
            </w:r>
            <w:r>
              <w:rPr>
                <w:noProof/>
                <w:webHidden/>
              </w:rPr>
              <w:tab/>
            </w:r>
            <w:r>
              <w:rPr>
                <w:noProof/>
                <w:webHidden/>
              </w:rPr>
              <w:fldChar w:fldCharType="begin"/>
            </w:r>
            <w:r>
              <w:rPr>
                <w:noProof/>
                <w:webHidden/>
              </w:rPr>
              <w:instrText xml:space="preserve"> PAGEREF _Toc193201040 \h </w:instrText>
            </w:r>
            <w:r>
              <w:rPr>
                <w:noProof/>
                <w:webHidden/>
              </w:rPr>
            </w:r>
            <w:r>
              <w:rPr>
                <w:noProof/>
                <w:webHidden/>
              </w:rPr>
              <w:fldChar w:fldCharType="separate"/>
            </w:r>
            <w:r>
              <w:rPr>
                <w:noProof/>
                <w:webHidden/>
              </w:rPr>
              <w:t>6</w:t>
            </w:r>
            <w:r>
              <w:rPr>
                <w:noProof/>
                <w:webHidden/>
              </w:rPr>
              <w:fldChar w:fldCharType="end"/>
            </w:r>
          </w:hyperlink>
        </w:p>
        <w:p w14:paraId="45A71B2D" w14:textId="13333EAE" w:rsidR="00D132D7" w:rsidRDefault="00D132D7">
          <w:pPr>
            <w:pStyle w:val="Kazalovsebine3"/>
            <w:tabs>
              <w:tab w:val="left" w:pos="1440"/>
              <w:tab w:val="right" w:leader="dot" w:pos="9062"/>
            </w:tabs>
            <w:rPr>
              <w:rFonts w:eastAsiaTheme="minorEastAsia"/>
              <w:noProof/>
              <w:sz w:val="24"/>
              <w:szCs w:val="24"/>
              <w:lang w:eastAsia="sl-SI"/>
            </w:rPr>
          </w:pPr>
          <w:hyperlink w:anchor="_Toc193201041" w:history="1">
            <w:r w:rsidRPr="00CE3248">
              <w:rPr>
                <w:rStyle w:val="Hiperpovezava"/>
                <w:noProof/>
              </w:rPr>
              <w:t>2.5.1.</w:t>
            </w:r>
            <w:r>
              <w:rPr>
                <w:rFonts w:eastAsiaTheme="minorEastAsia"/>
                <w:noProof/>
                <w:sz w:val="24"/>
                <w:szCs w:val="24"/>
                <w:lang w:eastAsia="sl-SI"/>
              </w:rPr>
              <w:tab/>
            </w:r>
            <w:r w:rsidRPr="00CE3248">
              <w:rPr>
                <w:rStyle w:val="Hiperpovezava"/>
                <w:noProof/>
              </w:rPr>
              <w:t>Standardi</w:t>
            </w:r>
            <w:r>
              <w:rPr>
                <w:noProof/>
                <w:webHidden/>
              </w:rPr>
              <w:tab/>
            </w:r>
            <w:r>
              <w:rPr>
                <w:noProof/>
                <w:webHidden/>
              </w:rPr>
              <w:fldChar w:fldCharType="begin"/>
            </w:r>
            <w:r>
              <w:rPr>
                <w:noProof/>
                <w:webHidden/>
              </w:rPr>
              <w:instrText xml:space="preserve"> PAGEREF _Toc193201041 \h </w:instrText>
            </w:r>
            <w:r>
              <w:rPr>
                <w:noProof/>
                <w:webHidden/>
              </w:rPr>
            </w:r>
            <w:r>
              <w:rPr>
                <w:noProof/>
                <w:webHidden/>
              </w:rPr>
              <w:fldChar w:fldCharType="separate"/>
            </w:r>
            <w:r>
              <w:rPr>
                <w:noProof/>
                <w:webHidden/>
              </w:rPr>
              <w:t>6</w:t>
            </w:r>
            <w:r>
              <w:rPr>
                <w:noProof/>
                <w:webHidden/>
              </w:rPr>
              <w:fldChar w:fldCharType="end"/>
            </w:r>
          </w:hyperlink>
        </w:p>
        <w:p w14:paraId="36CA768C" w14:textId="2654FD74" w:rsidR="00D132D7" w:rsidRDefault="00D132D7">
          <w:pPr>
            <w:pStyle w:val="Kazalovsebine3"/>
            <w:tabs>
              <w:tab w:val="left" w:pos="1440"/>
              <w:tab w:val="right" w:leader="dot" w:pos="9062"/>
            </w:tabs>
            <w:rPr>
              <w:rFonts w:eastAsiaTheme="minorEastAsia"/>
              <w:noProof/>
              <w:sz w:val="24"/>
              <w:szCs w:val="24"/>
              <w:lang w:eastAsia="sl-SI"/>
            </w:rPr>
          </w:pPr>
          <w:hyperlink w:anchor="_Toc193201042" w:history="1">
            <w:r w:rsidRPr="00CE3248">
              <w:rPr>
                <w:rStyle w:val="Hiperpovezava"/>
                <w:noProof/>
              </w:rPr>
              <w:t>2.5.2.</w:t>
            </w:r>
            <w:r>
              <w:rPr>
                <w:rFonts w:eastAsiaTheme="minorEastAsia"/>
                <w:noProof/>
                <w:sz w:val="24"/>
                <w:szCs w:val="24"/>
                <w:lang w:eastAsia="sl-SI"/>
              </w:rPr>
              <w:tab/>
            </w:r>
            <w:r w:rsidRPr="00CE3248">
              <w:rPr>
                <w:rStyle w:val="Hiperpovezava"/>
                <w:noProof/>
              </w:rPr>
              <w:t>Imena ekip</w:t>
            </w:r>
            <w:r>
              <w:rPr>
                <w:noProof/>
                <w:webHidden/>
              </w:rPr>
              <w:tab/>
            </w:r>
            <w:r>
              <w:rPr>
                <w:noProof/>
                <w:webHidden/>
              </w:rPr>
              <w:fldChar w:fldCharType="begin"/>
            </w:r>
            <w:r>
              <w:rPr>
                <w:noProof/>
                <w:webHidden/>
              </w:rPr>
              <w:instrText xml:space="preserve"> PAGEREF _Toc193201042 \h </w:instrText>
            </w:r>
            <w:r>
              <w:rPr>
                <w:noProof/>
                <w:webHidden/>
              </w:rPr>
            </w:r>
            <w:r>
              <w:rPr>
                <w:noProof/>
                <w:webHidden/>
              </w:rPr>
              <w:fldChar w:fldCharType="separate"/>
            </w:r>
            <w:r>
              <w:rPr>
                <w:noProof/>
                <w:webHidden/>
              </w:rPr>
              <w:t>6</w:t>
            </w:r>
            <w:r>
              <w:rPr>
                <w:noProof/>
                <w:webHidden/>
              </w:rPr>
              <w:fldChar w:fldCharType="end"/>
            </w:r>
          </w:hyperlink>
        </w:p>
        <w:p w14:paraId="1032B39A" w14:textId="37961BC2" w:rsidR="00D132D7" w:rsidRDefault="00D132D7">
          <w:pPr>
            <w:pStyle w:val="Kazalovsebine3"/>
            <w:tabs>
              <w:tab w:val="left" w:pos="1440"/>
              <w:tab w:val="right" w:leader="dot" w:pos="9062"/>
            </w:tabs>
            <w:rPr>
              <w:rFonts w:eastAsiaTheme="minorEastAsia"/>
              <w:noProof/>
              <w:sz w:val="24"/>
              <w:szCs w:val="24"/>
              <w:lang w:eastAsia="sl-SI"/>
            </w:rPr>
          </w:pPr>
          <w:hyperlink w:anchor="_Toc193201043" w:history="1">
            <w:r w:rsidRPr="00CE3248">
              <w:rPr>
                <w:rStyle w:val="Hiperpovezava"/>
                <w:noProof/>
              </w:rPr>
              <w:t>2.5.3.</w:t>
            </w:r>
            <w:r>
              <w:rPr>
                <w:rFonts w:eastAsiaTheme="minorEastAsia"/>
                <w:noProof/>
                <w:sz w:val="24"/>
                <w:szCs w:val="24"/>
                <w:lang w:eastAsia="sl-SI"/>
              </w:rPr>
              <w:tab/>
            </w:r>
            <w:r w:rsidRPr="00CE3248">
              <w:rPr>
                <w:rStyle w:val="Hiperpovezava"/>
                <w:noProof/>
              </w:rPr>
              <w:t>Spremembe ekipe oz. igralca</w:t>
            </w:r>
            <w:r>
              <w:rPr>
                <w:noProof/>
                <w:webHidden/>
              </w:rPr>
              <w:tab/>
            </w:r>
            <w:r>
              <w:rPr>
                <w:noProof/>
                <w:webHidden/>
              </w:rPr>
              <w:fldChar w:fldCharType="begin"/>
            </w:r>
            <w:r>
              <w:rPr>
                <w:noProof/>
                <w:webHidden/>
              </w:rPr>
              <w:instrText xml:space="preserve"> PAGEREF _Toc193201043 \h </w:instrText>
            </w:r>
            <w:r>
              <w:rPr>
                <w:noProof/>
                <w:webHidden/>
              </w:rPr>
            </w:r>
            <w:r>
              <w:rPr>
                <w:noProof/>
                <w:webHidden/>
              </w:rPr>
              <w:fldChar w:fldCharType="separate"/>
            </w:r>
            <w:r>
              <w:rPr>
                <w:noProof/>
                <w:webHidden/>
              </w:rPr>
              <w:t>7</w:t>
            </w:r>
            <w:r>
              <w:rPr>
                <w:noProof/>
                <w:webHidden/>
              </w:rPr>
              <w:fldChar w:fldCharType="end"/>
            </w:r>
          </w:hyperlink>
        </w:p>
        <w:p w14:paraId="0420CD27" w14:textId="4FEC4990" w:rsidR="00D132D7" w:rsidRDefault="00D132D7">
          <w:pPr>
            <w:pStyle w:val="Kazalovsebine2"/>
            <w:tabs>
              <w:tab w:val="left" w:pos="960"/>
              <w:tab w:val="right" w:leader="dot" w:pos="9062"/>
            </w:tabs>
            <w:rPr>
              <w:rFonts w:eastAsiaTheme="minorEastAsia"/>
              <w:noProof/>
              <w:sz w:val="24"/>
              <w:szCs w:val="24"/>
              <w:lang w:eastAsia="sl-SI"/>
            </w:rPr>
          </w:pPr>
          <w:hyperlink w:anchor="_Toc193201044" w:history="1">
            <w:r w:rsidRPr="00CE3248">
              <w:rPr>
                <w:rStyle w:val="Hiperpovezava"/>
                <w:noProof/>
              </w:rPr>
              <w:t>2.6.</w:t>
            </w:r>
            <w:r>
              <w:rPr>
                <w:rFonts w:eastAsiaTheme="minorEastAsia"/>
                <w:noProof/>
                <w:sz w:val="24"/>
                <w:szCs w:val="24"/>
                <w:lang w:eastAsia="sl-SI"/>
              </w:rPr>
              <w:tab/>
            </w:r>
            <w:r w:rsidRPr="00CE3248">
              <w:rPr>
                <w:rStyle w:val="Hiperpovezava"/>
                <w:noProof/>
              </w:rPr>
              <w:t>Začetek tekme</w:t>
            </w:r>
            <w:r>
              <w:rPr>
                <w:noProof/>
                <w:webHidden/>
              </w:rPr>
              <w:tab/>
            </w:r>
            <w:r>
              <w:rPr>
                <w:noProof/>
                <w:webHidden/>
              </w:rPr>
              <w:fldChar w:fldCharType="begin"/>
            </w:r>
            <w:r>
              <w:rPr>
                <w:noProof/>
                <w:webHidden/>
              </w:rPr>
              <w:instrText xml:space="preserve"> PAGEREF _Toc193201044 \h </w:instrText>
            </w:r>
            <w:r>
              <w:rPr>
                <w:noProof/>
                <w:webHidden/>
              </w:rPr>
            </w:r>
            <w:r>
              <w:rPr>
                <w:noProof/>
                <w:webHidden/>
              </w:rPr>
              <w:fldChar w:fldCharType="separate"/>
            </w:r>
            <w:r>
              <w:rPr>
                <w:noProof/>
                <w:webHidden/>
              </w:rPr>
              <w:t>7</w:t>
            </w:r>
            <w:r>
              <w:rPr>
                <w:noProof/>
                <w:webHidden/>
              </w:rPr>
              <w:fldChar w:fldCharType="end"/>
            </w:r>
          </w:hyperlink>
        </w:p>
        <w:p w14:paraId="796AF91A" w14:textId="135F3DEE" w:rsidR="00D132D7" w:rsidRDefault="00D132D7">
          <w:pPr>
            <w:pStyle w:val="Kazalovsebine3"/>
            <w:tabs>
              <w:tab w:val="left" w:pos="1440"/>
              <w:tab w:val="right" w:leader="dot" w:pos="9062"/>
            </w:tabs>
            <w:rPr>
              <w:rFonts w:eastAsiaTheme="minorEastAsia"/>
              <w:noProof/>
              <w:sz w:val="24"/>
              <w:szCs w:val="24"/>
              <w:lang w:eastAsia="sl-SI"/>
            </w:rPr>
          </w:pPr>
          <w:hyperlink w:anchor="_Toc193201045" w:history="1">
            <w:r w:rsidRPr="00CE3248">
              <w:rPr>
                <w:rStyle w:val="Hiperpovezava"/>
                <w:noProof/>
              </w:rPr>
              <w:t>2.6.1.</w:t>
            </w:r>
            <w:r>
              <w:rPr>
                <w:rFonts w:eastAsiaTheme="minorEastAsia"/>
                <w:noProof/>
                <w:sz w:val="24"/>
                <w:szCs w:val="24"/>
                <w:lang w:eastAsia="sl-SI"/>
              </w:rPr>
              <w:tab/>
            </w:r>
            <w:r w:rsidRPr="00CE3248">
              <w:rPr>
                <w:rStyle w:val="Hiperpovezava"/>
                <w:noProof/>
              </w:rPr>
              <w:t>Točnost pri spletnih tekmah</w:t>
            </w:r>
            <w:r>
              <w:rPr>
                <w:noProof/>
                <w:webHidden/>
              </w:rPr>
              <w:tab/>
            </w:r>
            <w:r>
              <w:rPr>
                <w:noProof/>
                <w:webHidden/>
              </w:rPr>
              <w:fldChar w:fldCharType="begin"/>
            </w:r>
            <w:r>
              <w:rPr>
                <w:noProof/>
                <w:webHidden/>
              </w:rPr>
              <w:instrText xml:space="preserve"> PAGEREF _Toc193201045 \h </w:instrText>
            </w:r>
            <w:r>
              <w:rPr>
                <w:noProof/>
                <w:webHidden/>
              </w:rPr>
            </w:r>
            <w:r>
              <w:rPr>
                <w:noProof/>
                <w:webHidden/>
              </w:rPr>
              <w:fldChar w:fldCharType="separate"/>
            </w:r>
            <w:r>
              <w:rPr>
                <w:noProof/>
                <w:webHidden/>
              </w:rPr>
              <w:t>7</w:t>
            </w:r>
            <w:r>
              <w:rPr>
                <w:noProof/>
                <w:webHidden/>
              </w:rPr>
              <w:fldChar w:fldCharType="end"/>
            </w:r>
          </w:hyperlink>
        </w:p>
        <w:p w14:paraId="17E35388" w14:textId="13A7F064" w:rsidR="00D132D7" w:rsidRDefault="00D132D7">
          <w:pPr>
            <w:pStyle w:val="Kazalovsebine3"/>
            <w:tabs>
              <w:tab w:val="left" w:pos="1440"/>
              <w:tab w:val="right" w:leader="dot" w:pos="9062"/>
            </w:tabs>
            <w:rPr>
              <w:rFonts w:eastAsiaTheme="minorEastAsia"/>
              <w:noProof/>
              <w:sz w:val="24"/>
              <w:szCs w:val="24"/>
              <w:lang w:eastAsia="sl-SI"/>
            </w:rPr>
          </w:pPr>
          <w:hyperlink w:anchor="_Toc193201046" w:history="1">
            <w:r w:rsidRPr="00CE3248">
              <w:rPr>
                <w:rStyle w:val="Hiperpovezava"/>
                <w:noProof/>
              </w:rPr>
              <w:t>2.6.2.</w:t>
            </w:r>
            <w:r>
              <w:rPr>
                <w:rFonts w:eastAsiaTheme="minorEastAsia"/>
                <w:noProof/>
                <w:sz w:val="24"/>
                <w:szCs w:val="24"/>
                <w:lang w:eastAsia="sl-SI"/>
              </w:rPr>
              <w:tab/>
            </w:r>
            <w:r w:rsidRPr="00CE3248">
              <w:rPr>
                <w:rStyle w:val="Hiperpovezava"/>
                <w:noProof/>
              </w:rPr>
              <w:t>Netočnost pri spletnih tekmah</w:t>
            </w:r>
            <w:r>
              <w:rPr>
                <w:noProof/>
                <w:webHidden/>
              </w:rPr>
              <w:tab/>
            </w:r>
            <w:r>
              <w:rPr>
                <w:noProof/>
                <w:webHidden/>
              </w:rPr>
              <w:fldChar w:fldCharType="begin"/>
            </w:r>
            <w:r>
              <w:rPr>
                <w:noProof/>
                <w:webHidden/>
              </w:rPr>
              <w:instrText xml:space="preserve"> PAGEREF _Toc193201046 \h </w:instrText>
            </w:r>
            <w:r>
              <w:rPr>
                <w:noProof/>
                <w:webHidden/>
              </w:rPr>
            </w:r>
            <w:r>
              <w:rPr>
                <w:noProof/>
                <w:webHidden/>
              </w:rPr>
              <w:fldChar w:fldCharType="separate"/>
            </w:r>
            <w:r>
              <w:rPr>
                <w:noProof/>
                <w:webHidden/>
              </w:rPr>
              <w:t>7</w:t>
            </w:r>
            <w:r>
              <w:rPr>
                <w:noProof/>
                <w:webHidden/>
              </w:rPr>
              <w:fldChar w:fldCharType="end"/>
            </w:r>
          </w:hyperlink>
        </w:p>
        <w:p w14:paraId="07085044" w14:textId="7C512BE2" w:rsidR="00D132D7" w:rsidRDefault="00D132D7">
          <w:pPr>
            <w:pStyle w:val="Kazalovsebine3"/>
            <w:tabs>
              <w:tab w:val="left" w:pos="1440"/>
              <w:tab w:val="right" w:leader="dot" w:pos="9062"/>
            </w:tabs>
            <w:rPr>
              <w:rFonts w:eastAsiaTheme="minorEastAsia"/>
              <w:noProof/>
              <w:sz w:val="24"/>
              <w:szCs w:val="24"/>
              <w:lang w:eastAsia="sl-SI"/>
            </w:rPr>
          </w:pPr>
          <w:hyperlink w:anchor="_Toc193201047" w:history="1">
            <w:r w:rsidRPr="00CE3248">
              <w:rPr>
                <w:rStyle w:val="Hiperpovezava"/>
                <w:noProof/>
              </w:rPr>
              <w:t>2.6.3.</w:t>
            </w:r>
            <w:r>
              <w:rPr>
                <w:rFonts w:eastAsiaTheme="minorEastAsia"/>
                <w:noProof/>
                <w:sz w:val="24"/>
                <w:szCs w:val="24"/>
                <w:lang w:eastAsia="sl-SI"/>
              </w:rPr>
              <w:tab/>
            </w:r>
            <w:r w:rsidRPr="00CE3248">
              <w:rPr>
                <w:rStyle w:val="Hiperpovezava"/>
                <w:noProof/>
              </w:rPr>
              <w:t>Časovna preložitev tekme</w:t>
            </w:r>
            <w:r>
              <w:rPr>
                <w:noProof/>
                <w:webHidden/>
              </w:rPr>
              <w:tab/>
            </w:r>
            <w:r>
              <w:rPr>
                <w:noProof/>
                <w:webHidden/>
              </w:rPr>
              <w:fldChar w:fldCharType="begin"/>
            </w:r>
            <w:r>
              <w:rPr>
                <w:noProof/>
                <w:webHidden/>
              </w:rPr>
              <w:instrText xml:space="preserve"> PAGEREF _Toc193201047 \h </w:instrText>
            </w:r>
            <w:r>
              <w:rPr>
                <w:noProof/>
                <w:webHidden/>
              </w:rPr>
            </w:r>
            <w:r>
              <w:rPr>
                <w:noProof/>
                <w:webHidden/>
              </w:rPr>
              <w:fldChar w:fldCharType="separate"/>
            </w:r>
            <w:r>
              <w:rPr>
                <w:noProof/>
                <w:webHidden/>
              </w:rPr>
              <w:t>7</w:t>
            </w:r>
            <w:r>
              <w:rPr>
                <w:noProof/>
                <w:webHidden/>
              </w:rPr>
              <w:fldChar w:fldCharType="end"/>
            </w:r>
          </w:hyperlink>
        </w:p>
        <w:p w14:paraId="64FBFB98" w14:textId="51139142" w:rsidR="00D132D7" w:rsidRDefault="00D132D7">
          <w:pPr>
            <w:pStyle w:val="Kazalovsebine2"/>
            <w:tabs>
              <w:tab w:val="left" w:pos="960"/>
              <w:tab w:val="right" w:leader="dot" w:pos="9062"/>
            </w:tabs>
            <w:rPr>
              <w:rFonts w:eastAsiaTheme="minorEastAsia"/>
              <w:noProof/>
              <w:sz w:val="24"/>
              <w:szCs w:val="24"/>
              <w:lang w:eastAsia="sl-SI"/>
            </w:rPr>
          </w:pPr>
          <w:hyperlink w:anchor="_Toc193201048" w:history="1">
            <w:r w:rsidRPr="00CE3248">
              <w:rPr>
                <w:rStyle w:val="Hiperpovezava"/>
                <w:noProof/>
              </w:rPr>
              <w:t>2.7.</w:t>
            </w:r>
            <w:r>
              <w:rPr>
                <w:rFonts w:eastAsiaTheme="minorEastAsia"/>
                <w:noProof/>
                <w:sz w:val="24"/>
                <w:szCs w:val="24"/>
                <w:lang w:eastAsia="sl-SI"/>
              </w:rPr>
              <w:tab/>
            </w:r>
            <w:r w:rsidRPr="00CE3248">
              <w:rPr>
                <w:rStyle w:val="Hiperpovezava"/>
                <w:noProof/>
              </w:rPr>
              <w:t>Protesti na tekmo</w:t>
            </w:r>
            <w:r>
              <w:rPr>
                <w:noProof/>
                <w:webHidden/>
              </w:rPr>
              <w:tab/>
            </w:r>
            <w:r>
              <w:rPr>
                <w:noProof/>
                <w:webHidden/>
              </w:rPr>
              <w:fldChar w:fldCharType="begin"/>
            </w:r>
            <w:r>
              <w:rPr>
                <w:noProof/>
                <w:webHidden/>
              </w:rPr>
              <w:instrText xml:space="preserve"> PAGEREF _Toc193201048 \h </w:instrText>
            </w:r>
            <w:r>
              <w:rPr>
                <w:noProof/>
                <w:webHidden/>
              </w:rPr>
            </w:r>
            <w:r>
              <w:rPr>
                <w:noProof/>
                <w:webHidden/>
              </w:rPr>
              <w:fldChar w:fldCharType="separate"/>
            </w:r>
            <w:r>
              <w:rPr>
                <w:noProof/>
                <w:webHidden/>
              </w:rPr>
              <w:t>7</w:t>
            </w:r>
            <w:r>
              <w:rPr>
                <w:noProof/>
                <w:webHidden/>
              </w:rPr>
              <w:fldChar w:fldCharType="end"/>
            </w:r>
          </w:hyperlink>
        </w:p>
        <w:p w14:paraId="31EFED95" w14:textId="05D51082" w:rsidR="00D132D7" w:rsidRDefault="00D132D7">
          <w:pPr>
            <w:pStyle w:val="Kazalovsebine3"/>
            <w:tabs>
              <w:tab w:val="left" w:pos="1440"/>
              <w:tab w:val="right" w:leader="dot" w:pos="9062"/>
            </w:tabs>
            <w:rPr>
              <w:rFonts w:eastAsiaTheme="minorEastAsia"/>
              <w:noProof/>
              <w:sz w:val="24"/>
              <w:szCs w:val="24"/>
              <w:lang w:eastAsia="sl-SI"/>
            </w:rPr>
          </w:pPr>
          <w:hyperlink w:anchor="_Toc193201049" w:history="1">
            <w:r w:rsidRPr="00CE3248">
              <w:rPr>
                <w:rStyle w:val="Hiperpovezava"/>
                <w:noProof/>
              </w:rPr>
              <w:t>2.7.1.</w:t>
            </w:r>
            <w:r>
              <w:rPr>
                <w:rFonts w:eastAsiaTheme="minorEastAsia"/>
                <w:noProof/>
                <w:sz w:val="24"/>
                <w:szCs w:val="24"/>
                <w:lang w:eastAsia="sl-SI"/>
              </w:rPr>
              <w:tab/>
            </w:r>
            <w:r w:rsidRPr="00CE3248">
              <w:rPr>
                <w:rStyle w:val="Hiperpovezava"/>
                <w:noProof/>
              </w:rPr>
              <w:t>Opredelitev</w:t>
            </w:r>
            <w:r>
              <w:rPr>
                <w:noProof/>
                <w:webHidden/>
              </w:rPr>
              <w:tab/>
            </w:r>
            <w:r>
              <w:rPr>
                <w:noProof/>
                <w:webHidden/>
              </w:rPr>
              <w:fldChar w:fldCharType="begin"/>
            </w:r>
            <w:r>
              <w:rPr>
                <w:noProof/>
                <w:webHidden/>
              </w:rPr>
              <w:instrText xml:space="preserve"> PAGEREF _Toc193201049 \h </w:instrText>
            </w:r>
            <w:r>
              <w:rPr>
                <w:noProof/>
                <w:webHidden/>
              </w:rPr>
            </w:r>
            <w:r>
              <w:rPr>
                <w:noProof/>
                <w:webHidden/>
              </w:rPr>
              <w:fldChar w:fldCharType="separate"/>
            </w:r>
            <w:r>
              <w:rPr>
                <w:noProof/>
                <w:webHidden/>
              </w:rPr>
              <w:t>7</w:t>
            </w:r>
            <w:r>
              <w:rPr>
                <w:noProof/>
                <w:webHidden/>
              </w:rPr>
              <w:fldChar w:fldCharType="end"/>
            </w:r>
          </w:hyperlink>
        </w:p>
        <w:p w14:paraId="5C7A2E2A" w14:textId="7C7768B0" w:rsidR="00D132D7" w:rsidRDefault="00D132D7">
          <w:pPr>
            <w:pStyle w:val="Kazalovsebine3"/>
            <w:tabs>
              <w:tab w:val="left" w:pos="1440"/>
              <w:tab w:val="right" w:leader="dot" w:pos="9062"/>
            </w:tabs>
            <w:rPr>
              <w:rFonts w:eastAsiaTheme="minorEastAsia"/>
              <w:noProof/>
              <w:sz w:val="24"/>
              <w:szCs w:val="24"/>
              <w:lang w:eastAsia="sl-SI"/>
            </w:rPr>
          </w:pPr>
          <w:hyperlink w:anchor="_Toc193201050" w:history="1">
            <w:r w:rsidRPr="00CE3248">
              <w:rPr>
                <w:rStyle w:val="Hiperpovezava"/>
                <w:noProof/>
              </w:rPr>
              <w:t>2.7.2.</w:t>
            </w:r>
            <w:r>
              <w:rPr>
                <w:rFonts w:eastAsiaTheme="minorEastAsia"/>
                <w:noProof/>
                <w:sz w:val="24"/>
                <w:szCs w:val="24"/>
                <w:lang w:eastAsia="sl-SI"/>
              </w:rPr>
              <w:tab/>
            </w:r>
            <w:r w:rsidRPr="00CE3248">
              <w:rPr>
                <w:rStyle w:val="Hiperpovezava"/>
                <w:noProof/>
              </w:rPr>
              <w:t>Pravila protestov na tekmo</w:t>
            </w:r>
            <w:r>
              <w:rPr>
                <w:noProof/>
                <w:webHidden/>
              </w:rPr>
              <w:tab/>
            </w:r>
            <w:r>
              <w:rPr>
                <w:noProof/>
                <w:webHidden/>
              </w:rPr>
              <w:fldChar w:fldCharType="begin"/>
            </w:r>
            <w:r>
              <w:rPr>
                <w:noProof/>
                <w:webHidden/>
              </w:rPr>
              <w:instrText xml:space="preserve"> PAGEREF _Toc193201050 \h </w:instrText>
            </w:r>
            <w:r>
              <w:rPr>
                <w:noProof/>
                <w:webHidden/>
              </w:rPr>
            </w:r>
            <w:r>
              <w:rPr>
                <w:noProof/>
                <w:webHidden/>
              </w:rPr>
              <w:fldChar w:fldCharType="separate"/>
            </w:r>
            <w:r>
              <w:rPr>
                <w:noProof/>
                <w:webHidden/>
              </w:rPr>
              <w:t>7</w:t>
            </w:r>
            <w:r>
              <w:rPr>
                <w:noProof/>
                <w:webHidden/>
              </w:rPr>
              <w:fldChar w:fldCharType="end"/>
            </w:r>
          </w:hyperlink>
        </w:p>
        <w:p w14:paraId="5649F492" w14:textId="285D8E61" w:rsidR="00D132D7" w:rsidRDefault="00D132D7">
          <w:pPr>
            <w:pStyle w:val="Kazalovsebine3"/>
            <w:tabs>
              <w:tab w:val="left" w:pos="1440"/>
              <w:tab w:val="right" w:leader="dot" w:pos="9062"/>
            </w:tabs>
            <w:rPr>
              <w:rFonts w:eastAsiaTheme="minorEastAsia"/>
              <w:noProof/>
              <w:sz w:val="24"/>
              <w:szCs w:val="24"/>
              <w:lang w:eastAsia="sl-SI"/>
            </w:rPr>
          </w:pPr>
          <w:hyperlink w:anchor="_Toc193201051" w:history="1">
            <w:r w:rsidRPr="00CE3248">
              <w:rPr>
                <w:rStyle w:val="Hiperpovezava"/>
                <w:noProof/>
              </w:rPr>
              <w:t>2.7.3.</w:t>
            </w:r>
            <w:r>
              <w:rPr>
                <w:rFonts w:eastAsiaTheme="minorEastAsia"/>
                <w:noProof/>
                <w:sz w:val="24"/>
                <w:szCs w:val="24"/>
                <w:lang w:eastAsia="sl-SI"/>
              </w:rPr>
              <w:tab/>
            </w:r>
            <w:r w:rsidRPr="00CE3248">
              <w:rPr>
                <w:rStyle w:val="Hiperpovezava"/>
                <w:noProof/>
              </w:rPr>
              <w:t>Rok za oddajo pritožbe / protesta</w:t>
            </w:r>
            <w:r>
              <w:rPr>
                <w:noProof/>
                <w:webHidden/>
              </w:rPr>
              <w:tab/>
            </w:r>
            <w:r>
              <w:rPr>
                <w:noProof/>
                <w:webHidden/>
              </w:rPr>
              <w:fldChar w:fldCharType="begin"/>
            </w:r>
            <w:r>
              <w:rPr>
                <w:noProof/>
                <w:webHidden/>
              </w:rPr>
              <w:instrText xml:space="preserve"> PAGEREF _Toc193201051 \h </w:instrText>
            </w:r>
            <w:r>
              <w:rPr>
                <w:noProof/>
                <w:webHidden/>
              </w:rPr>
            </w:r>
            <w:r>
              <w:rPr>
                <w:noProof/>
                <w:webHidden/>
              </w:rPr>
              <w:fldChar w:fldCharType="separate"/>
            </w:r>
            <w:r>
              <w:rPr>
                <w:noProof/>
                <w:webHidden/>
              </w:rPr>
              <w:t>7</w:t>
            </w:r>
            <w:r>
              <w:rPr>
                <w:noProof/>
                <w:webHidden/>
              </w:rPr>
              <w:fldChar w:fldCharType="end"/>
            </w:r>
          </w:hyperlink>
        </w:p>
        <w:p w14:paraId="6E3873C8" w14:textId="05FFC369" w:rsidR="00D132D7" w:rsidRDefault="00D132D7">
          <w:pPr>
            <w:pStyle w:val="Kazalovsebine3"/>
            <w:tabs>
              <w:tab w:val="left" w:pos="1440"/>
              <w:tab w:val="right" w:leader="dot" w:pos="9062"/>
            </w:tabs>
            <w:rPr>
              <w:rFonts w:eastAsiaTheme="minorEastAsia"/>
              <w:noProof/>
              <w:sz w:val="24"/>
              <w:szCs w:val="24"/>
              <w:lang w:eastAsia="sl-SI"/>
            </w:rPr>
          </w:pPr>
          <w:hyperlink w:anchor="_Toc193201052" w:history="1">
            <w:r w:rsidRPr="00CE3248">
              <w:rPr>
                <w:rStyle w:val="Hiperpovezava"/>
                <w:noProof/>
              </w:rPr>
              <w:t>2.7.4.</w:t>
            </w:r>
            <w:r>
              <w:rPr>
                <w:rFonts w:eastAsiaTheme="minorEastAsia"/>
                <w:noProof/>
                <w:sz w:val="24"/>
                <w:szCs w:val="24"/>
                <w:lang w:eastAsia="sl-SI"/>
              </w:rPr>
              <w:tab/>
            </w:r>
            <w:r w:rsidRPr="00CE3248">
              <w:rPr>
                <w:rStyle w:val="Hiperpovezava"/>
                <w:noProof/>
              </w:rPr>
              <w:t>Razsodba</w:t>
            </w:r>
            <w:r>
              <w:rPr>
                <w:noProof/>
                <w:webHidden/>
              </w:rPr>
              <w:tab/>
            </w:r>
            <w:r>
              <w:rPr>
                <w:noProof/>
                <w:webHidden/>
              </w:rPr>
              <w:fldChar w:fldCharType="begin"/>
            </w:r>
            <w:r>
              <w:rPr>
                <w:noProof/>
                <w:webHidden/>
              </w:rPr>
              <w:instrText xml:space="preserve"> PAGEREF _Toc193201052 \h </w:instrText>
            </w:r>
            <w:r>
              <w:rPr>
                <w:noProof/>
                <w:webHidden/>
              </w:rPr>
            </w:r>
            <w:r>
              <w:rPr>
                <w:noProof/>
                <w:webHidden/>
              </w:rPr>
              <w:fldChar w:fldCharType="separate"/>
            </w:r>
            <w:r>
              <w:rPr>
                <w:noProof/>
                <w:webHidden/>
              </w:rPr>
              <w:t>7</w:t>
            </w:r>
            <w:r>
              <w:rPr>
                <w:noProof/>
                <w:webHidden/>
              </w:rPr>
              <w:fldChar w:fldCharType="end"/>
            </w:r>
          </w:hyperlink>
        </w:p>
        <w:p w14:paraId="06BEAB55" w14:textId="5E5DCEE4" w:rsidR="00D132D7" w:rsidRDefault="00D132D7">
          <w:pPr>
            <w:pStyle w:val="Kazalovsebine1"/>
            <w:tabs>
              <w:tab w:val="left" w:pos="440"/>
              <w:tab w:val="right" w:leader="dot" w:pos="9062"/>
            </w:tabs>
            <w:rPr>
              <w:rFonts w:eastAsiaTheme="minorEastAsia"/>
              <w:noProof/>
              <w:sz w:val="24"/>
              <w:szCs w:val="24"/>
              <w:lang w:eastAsia="sl-SI"/>
            </w:rPr>
          </w:pPr>
          <w:hyperlink w:anchor="_Toc193201053" w:history="1">
            <w:r w:rsidRPr="00CE3248">
              <w:rPr>
                <w:rStyle w:val="Hiperpovezava"/>
                <w:noProof/>
              </w:rPr>
              <w:t>3.</w:t>
            </w:r>
            <w:r>
              <w:rPr>
                <w:rFonts w:eastAsiaTheme="minorEastAsia"/>
                <w:noProof/>
                <w:sz w:val="24"/>
                <w:szCs w:val="24"/>
                <w:lang w:eastAsia="sl-SI"/>
              </w:rPr>
              <w:tab/>
            </w:r>
            <w:r w:rsidRPr="00CE3248">
              <w:rPr>
                <w:rStyle w:val="Hiperpovezava"/>
                <w:noProof/>
              </w:rPr>
              <w:t>Kršitve pravil in kazni</w:t>
            </w:r>
            <w:r>
              <w:rPr>
                <w:noProof/>
                <w:webHidden/>
              </w:rPr>
              <w:tab/>
            </w:r>
            <w:r>
              <w:rPr>
                <w:noProof/>
                <w:webHidden/>
              </w:rPr>
              <w:fldChar w:fldCharType="begin"/>
            </w:r>
            <w:r>
              <w:rPr>
                <w:noProof/>
                <w:webHidden/>
              </w:rPr>
              <w:instrText xml:space="preserve"> PAGEREF _Toc193201053 \h </w:instrText>
            </w:r>
            <w:r>
              <w:rPr>
                <w:noProof/>
                <w:webHidden/>
              </w:rPr>
            </w:r>
            <w:r>
              <w:rPr>
                <w:noProof/>
                <w:webHidden/>
              </w:rPr>
              <w:fldChar w:fldCharType="separate"/>
            </w:r>
            <w:r>
              <w:rPr>
                <w:noProof/>
                <w:webHidden/>
              </w:rPr>
              <w:t>8</w:t>
            </w:r>
            <w:r>
              <w:rPr>
                <w:noProof/>
                <w:webHidden/>
              </w:rPr>
              <w:fldChar w:fldCharType="end"/>
            </w:r>
          </w:hyperlink>
        </w:p>
        <w:p w14:paraId="5BBF901A" w14:textId="6240B3F4" w:rsidR="00D132D7" w:rsidRDefault="00D132D7">
          <w:pPr>
            <w:pStyle w:val="Kazalovsebine2"/>
            <w:tabs>
              <w:tab w:val="left" w:pos="960"/>
              <w:tab w:val="right" w:leader="dot" w:pos="9062"/>
            </w:tabs>
            <w:rPr>
              <w:rFonts w:eastAsiaTheme="minorEastAsia"/>
              <w:noProof/>
              <w:sz w:val="24"/>
              <w:szCs w:val="24"/>
              <w:lang w:eastAsia="sl-SI"/>
            </w:rPr>
          </w:pPr>
          <w:hyperlink w:anchor="_Toc193201054" w:history="1">
            <w:r w:rsidRPr="00CE3248">
              <w:rPr>
                <w:rStyle w:val="Hiperpovezava"/>
                <w:noProof/>
              </w:rPr>
              <w:t>3.1.</w:t>
            </w:r>
            <w:r>
              <w:rPr>
                <w:rFonts w:eastAsiaTheme="minorEastAsia"/>
                <w:noProof/>
                <w:sz w:val="24"/>
                <w:szCs w:val="24"/>
                <w:lang w:eastAsia="sl-SI"/>
              </w:rPr>
              <w:tab/>
            </w:r>
            <w:r w:rsidRPr="00CE3248">
              <w:rPr>
                <w:rStyle w:val="Hiperpovezava"/>
                <w:noProof/>
              </w:rPr>
              <w:t>Kodeks ravnanja</w:t>
            </w:r>
            <w:r>
              <w:rPr>
                <w:noProof/>
                <w:webHidden/>
              </w:rPr>
              <w:tab/>
            </w:r>
            <w:r>
              <w:rPr>
                <w:noProof/>
                <w:webHidden/>
              </w:rPr>
              <w:fldChar w:fldCharType="begin"/>
            </w:r>
            <w:r>
              <w:rPr>
                <w:noProof/>
                <w:webHidden/>
              </w:rPr>
              <w:instrText xml:space="preserve"> PAGEREF _Toc193201054 \h </w:instrText>
            </w:r>
            <w:r>
              <w:rPr>
                <w:noProof/>
                <w:webHidden/>
              </w:rPr>
            </w:r>
            <w:r>
              <w:rPr>
                <w:noProof/>
                <w:webHidden/>
              </w:rPr>
              <w:fldChar w:fldCharType="separate"/>
            </w:r>
            <w:r>
              <w:rPr>
                <w:noProof/>
                <w:webHidden/>
              </w:rPr>
              <w:t>8</w:t>
            </w:r>
            <w:r>
              <w:rPr>
                <w:noProof/>
                <w:webHidden/>
              </w:rPr>
              <w:fldChar w:fldCharType="end"/>
            </w:r>
          </w:hyperlink>
        </w:p>
        <w:p w14:paraId="5F082670" w14:textId="79A51FC3" w:rsidR="00D132D7" w:rsidRDefault="00D132D7">
          <w:pPr>
            <w:pStyle w:val="Kazalovsebine2"/>
            <w:tabs>
              <w:tab w:val="left" w:pos="960"/>
              <w:tab w:val="right" w:leader="dot" w:pos="9062"/>
            </w:tabs>
            <w:rPr>
              <w:rFonts w:eastAsiaTheme="minorEastAsia"/>
              <w:noProof/>
              <w:sz w:val="24"/>
              <w:szCs w:val="24"/>
              <w:lang w:eastAsia="sl-SI"/>
            </w:rPr>
          </w:pPr>
          <w:hyperlink w:anchor="_Toc193201055" w:history="1">
            <w:r w:rsidRPr="00CE3248">
              <w:rPr>
                <w:rStyle w:val="Hiperpovezava"/>
                <w:noProof/>
              </w:rPr>
              <w:t>3.2.</w:t>
            </w:r>
            <w:r>
              <w:rPr>
                <w:rFonts w:eastAsiaTheme="minorEastAsia"/>
                <w:noProof/>
                <w:sz w:val="24"/>
                <w:szCs w:val="24"/>
                <w:lang w:eastAsia="sl-SI"/>
              </w:rPr>
              <w:tab/>
            </w:r>
            <w:r w:rsidRPr="00CE3248">
              <w:rPr>
                <w:rStyle w:val="Hiperpovezava"/>
                <w:noProof/>
              </w:rPr>
              <w:t>Goljufanje</w:t>
            </w:r>
            <w:r>
              <w:rPr>
                <w:noProof/>
                <w:webHidden/>
              </w:rPr>
              <w:tab/>
            </w:r>
            <w:r>
              <w:rPr>
                <w:noProof/>
                <w:webHidden/>
              </w:rPr>
              <w:fldChar w:fldCharType="begin"/>
            </w:r>
            <w:r>
              <w:rPr>
                <w:noProof/>
                <w:webHidden/>
              </w:rPr>
              <w:instrText xml:space="preserve"> PAGEREF _Toc193201055 \h </w:instrText>
            </w:r>
            <w:r>
              <w:rPr>
                <w:noProof/>
                <w:webHidden/>
              </w:rPr>
            </w:r>
            <w:r>
              <w:rPr>
                <w:noProof/>
                <w:webHidden/>
              </w:rPr>
              <w:fldChar w:fldCharType="separate"/>
            </w:r>
            <w:r>
              <w:rPr>
                <w:noProof/>
                <w:webHidden/>
              </w:rPr>
              <w:t>8</w:t>
            </w:r>
            <w:r>
              <w:rPr>
                <w:noProof/>
                <w:webHidden/>
              </w:rPr>
              <w:fldChar w:fldCharType="end"/>
            </w:r>
          </w:hyperlink>
        </w:p>
        <w:p w14:paraId="56B76D3B" w14:textId="2FB4B254" w:rsidR="00D132D7" w:rsidRDefault="00D132D7">
          <w:pPr>
            <w:pStyle w:val="Kazalovsebine3"/>
            <w:tabs>
              <w:tab w:val="left" w:pos="1440"/>
              <w:tab w:val="right" w:leader="dot" w:pos="9062"/>
            </w:tabs>
            <w:rPr>
              <w:rFonts w:eastAsiaTheme="minorEastAsia"/>
              <w:noProof/>
              <w:sz w:val="24"/>
              <w:szCs w:val="24"/>
              <w:lang w:eastAsia="sl-SI"/>
            </w:rPr>
          </w:pPr>
          <w:hyperlink w:anchor="_Toc193201056" w:history="1">
            <w:r w:rsidRPr="00CE3248">
              <w:rPr>
                <w:rStyle w:val="Hiperpovezava"/>
                <w:noProof/>
              </w:rPr>
              <w:t>3.2.1.</w:t>
            </w:r>
            <w:r>
              <w:rPr>
                <w:rFonts w:eastAsiaTheme="minorEastAsia"/>
                <w:noProof/>
                <w:sz w:val="24"/>
                <w:szCs w:val="24"/>
                <w:lang w:eastAsia="sl-SI"/>
              </w:rPr>
              <w:tab/>
            </w:r>
            <w:r w:rsidRPr="00CE3248">
              <w:rPr>
                <w:rStyle w:val="Hiperpovezava"/>
                <w:noProof/>
              </w:rPr>
              <w:t>Programska oprema za goljufanje</w:t>
            </w:r>
            <w:r>
              <w:rPr>
                <w:noProof/>
                <w:webHidden/>
              </w:rPr>
              <w:tab/>
            </w:r>
            <w:r>
              <w:rPr>
                <w:noProof/>
                <w:webHidden/>
              </w:rPr>
              <w:fldChar w:fldCharType="begin"/>
            </w:r>
            <w:r>
              <w:rPr>
                <w:noProof/>
                <w:webHidden/>
              </w:rPr>
              <w:instrText xml:space="preserve"> PAGEREF _Toc193201056 \h </w:instrText>
            </w:r>
            <w:r>
              <w:rPr>
                <w:noProof/>
                <w:webHidden/>
              </w:rPr>
            </w:r>
            <w:r>
              <w:rPr>
                <w:noProof/>
                <w:webHidden/>
              </w:rPr>
              <w:fldChar w:fldCharType="separate"/>
            </w:r>
            <w:r>
              <w:rPr>
                <w:noProof/>
                <w:webHidden/>
              </w:rPr>
              <w:t>8</w:t>
            </w:r>
            <w:r>
              <w:rPr>
                <w:noProof/>
                <w:webHidden/>
              </w:rPr>
              <w:fldChar w:fldCharType="end"/>
            </w:r>
          </w:hyperlink>
        </w:p>
        <w:p w14:paraId="55E64267" w14:textId="6EE2D169" w:rsidR="00D132D7" w:rsidRDefault="00D132D7">
          <w:pPr>
            <w:pStyle w:val="Kazalovsebine3"/>
            <w:tabs>
              <w:tab w:val="left" w:pos="1440"/>
              <w:tab w:val="right" w:leader="dot" w:pos="9062"/>
            </w:tabs>
            <w:rPr>
              <w:rFonts w:eastAsiaTheme="minorEastAsia"/>
              <w:noProof/>
              <w:sz w:val="24"/>
              <w:szCs w:val="24"/>
              <w:lang w:eastAsia="sl-SI"/>
            </w:rPr>
          </w:pPr>
          <w:hyperlink w:anchor="_Toc193201057" w:history="1">
            <w:r w:rsidRPr="00CE3248">
              <w:rPr>
                <w:rStyle w:val="Hiperpovezava"/>
                <w:noProof/>
              </w:rPr>
              <w:t>3.2.2.</w:t>
            </w:r>
            <w:r>
              <w:rPr>
                <w:rFonts w:eastAsiaTheme="minorEastAsia"/>
                <w:noProof/>
                <w:sz w:val="24"/>
                <w:szCs w:val="24"/>
                <w:lang w:eastAsia="sl-SI"/>
              </w:rPr>
              <w:tab/>
            </w:r>
            <w:r w:rsidRPr="00CE3248">
              <w:rPr>
                <w:rStyle w:val="Hiperpovezava"/>
                <w:noProof/>
              </w:rPr>
              <w:t>Kazni za goljufanje</w:t>
            </w:r>
            <w:r>
              <w:rPr>
                <w:noProof/>
                <w:webHidden/>
              </w:rPr>
              <w:tab/>
            </w:r>
            <w:r>
              <w:rPr>
                <w:noProof/>
                <w:webHidden/>
              </w:rPr>
              <w:fldChar w:fldCharType="begin"/>
            </w:r>
            <w:r>
              <w:rPr>
                <w:noProof/>
                <w:webHidden/>
              </w:rPr>
              <w:instrText xml:space="preserve"> PAGEREF _Toc193201057 \h </w:instrText>
            </w:r>
            <w:r>
              <w:rPr>
                <w:noProof/>
                <w:webHidden/>
              </w:rPr>
            </w:r>
            <w:r>
              <w:rPr>
                <w:noProof/>
                <w:webHidden/>
              </w:rPr>
              <w:fldChar w:fldCharType="separate"/>
            </w:r>
            <w:r>
              <w:rPr>
                <w:noProof/>
                <w:webHidden/>
              </w:rPr>
              <w:t>8</w:t>
            </w:r>
            <w:r>
              <w:rPr>
                <w:noProof/>
                <w:webHidden/>
              </w:rPr>
              <w:fldChar w:fldCharType="end"/>
            </w:r>
          </w:hyperlink>
        </w:p>
        <w:p w14:paraId="7D8E5EAD" w14:textId="210197EB" w:rsidR="00D132D7" w:rsidRDefault="00D132D7">
          <w:pPr>
            <w:pStyle w:val="Kazalovsebine3"/>
            <w:tabs>
              <w:tab w:val="left" w:pos="1440"/>
              <w:tab w:val="right" w:leader="dot" w:pos="9062"/>
            </w:tabs>
            <w:rPr>
              <w:rFonts w:eastAsiaTheme="minorEastAsia"/>
              <w:noProof/>
              <w:sz w:val="24"/>
              <w:szCs w:val="24"/>
              <w:lang w:eastAsia="sl-SI"/>
            </w:rPr>
          </w:pPr>
          <w:hyperlink w:anchor="_Toc193201058" w:history="1">
            <w:r w:rsidRPr="00CE3248">
              <w:rPr>
                <w:rStyle w:val="Hiperpovezava"/>
                <w:noProof/>
              </w:rPr>
              <w:t>3.2.3.</w:t>
            </w:r>
            <w:r>
              <w:rPr>
                <w:rFonts w:eastAsiaTheme="minorEastAsia"/>
                <w:noProof/>
                <w:sz w:val="24"/>
                <w:szCs w:val="24"/>
                <w:lang w:eastAsia="sl-SI"/>
              </w:rPr>
              <w:tab/>
            </w:r>
            <w:r w:rsidRPr="00CE3248">
              <w:rPr>
                <w:rStyle w:val="Hiperpovezava"/>
                <w:noProof/>
              </w:rPr>
              <w:t>Uporaba programskih napak (bugs &amp; glitches)</w:t>
            </w:r>
            <w:r>
              <w:rPr>
                <w:noProof/>
                <w:webHidden/>
              </w:rPr>
              <w:tab/>
            </w:r>
            <w:r>
              <w:rPr>
                <w:noProof/>
                <w:webHidden/>
              </w:rPr>
              <w:fldChar w:fldCharType="begin"/>
            </w:r>
            <w:r>
              <w:rPr>
                <w:noProof/>
                <w:webHidden/>
              </w:rPr>
              <w:instrText xml:space="preserve"> PAGEREF _Toc193201058 \h </w:instrText>
            </w:r>
            <w:r>
              <w:rPr>
                <w:noProof/>
                <w:webHidden/>
              </w:rPr>
            </w:r>
            <w:r>
              <w:rPr>
                <w:noProof/>
                <w:webHidden/>
              </w:rPr>
              <w:fldChar w:fldCharType="separate"/>
            </w:r>
            <w:r>
              <w:rPr>
                <w:noProof/>
                <w:webHidden/>
              </w:rPr>
              <w:t>9</w:t>
            </w:r>
            <w:r>
              <w:rPr>
                <w:noProof/>
                <w:webHidden/>
              </w:rPr>
              <w:fldChar w:fldCharType="end"/>
            </w:r>
          </w:hyperlink>
        </w:p>
        <w:p w14:paraId="59D31D50" w14:textId="41CC615B" w:rsidR="00D132D7" w:rsidRDefault="00D132D7">
          <w:pPr>
            <w:pStyle w:val="Kazalovsebine1"/>
            <w:tabs>
              <w:tab w:val="left" w:pos="440"/>
              <w:tab w:val="right" w:leader="dot" w:pos="9062"/>
            </w:tabs>
            <w:rPr>
              <w:rFonts w:eastAsiaTheme="minorEastAsia"/>
              <w:noProof/>
              <w:sz w:val="24"/>
              <w:szCs w:val="24"/>
              <w:lang w:eastAsia="sl-SI"/>
            </w:rPr>
          </w:pPr>
          <w:hyperlink w:anchor="_Toc193201059" w:history="1">
            <w:r w:rsidRPr="00CE3248">
              <w:rPr>
                <w:rStyle w:val="Hiperpovezava"/>
                <w:noProof/>
              </w:rPr>
              <w:t>4.</w:t>
            </w:r>
            <w:r>
              <w:rPr>
                <w:rFonts w:eastAsiaTheme="minorEastAsia"/>
                <w:noProof/>
                <w:sz w:val="24"/>
                <w:szCs w:val="24"/>
                <w:lang w:eastAsia="sl-SI"/>
              </w:rPr>
              <w:tab/>
            </w:r>
            <w:r w:rsidRPr="00CE3248">
              <w:rPr>
                <w:rStyle w:val="Hiperpovezava"/>
                <w:noProof/>
              </w:rPr>
              <w:t>Igra</w:t>
            </w:r>
            <w:r>
              <w:rPr>
                <w:noProof/>
                <w:webHidden/>
              </w:rPr>
              <w:tab/>
            </w:r>
            <w:r>
              <w:rPr>
                <w:noProof/>
                <w:webHidden/>
              </w:rPr>
              <w:fldChar w:fldCharType="begin"/>
            </w:r>
            <w:r>
              <w:rPr>
                <w:noProof/>
                <w:webHidden/>
              </w:rPr>
              <w:instrText xml:space="preserve"> PAGEREF _Toc193201059 \h </w:instrText>
            </w:r>
            <w:r>
              <w:rPr>
                <w:noProof/>
                <w:webHidden/>
              </w:rPr>
            </w:r>
            <w:r>
              <w:rPr>
                <w:noProof/>
                <w:webHidden/>
              </w:rPr>
              <w:fldChar w:fldCharType="separate"/>
            </w:r>
            <w:r>
              <w:rPr>
                <w:noProof/>
                <w:webHidden/>
              </w:rPr>
              <w:t>9</w:t>
            </w:r>
            <w:r>
              <w:rPr>
                <w:noProof/>
                <w:webHidden/>
              </w:rPr>
              <w:fldChar w:fldCharType="end"/>
            </w:r>
          </w:hyperlink>
        </w:p>
        <w:p w14:paraId="131879AE" w14:textId="61390BDF" w:rsidR="00D132D7" w:rsidRDefault="00D132D7">
          <w:pPr>
            <w:pStyle w:val="Kazalovsebine2"/>
            <w:tabs>
              <w:tab w:val="left" w:pos="960"/>
              <w:tab w:val="right" w:leader="dot" w:pos="9062"/>
            </w:tabs>
            <w:rPr>
              <w:rFonts w:eastAsiaTheme="minorEastAsia"/>
              <w:noProof/>
              <w:sz w:val="24"/>
              <w:szCs w:val="24"/>
              <w:lang w:eastAsia="sl-SI"/>
            </w:rPr>
          </w:pPr>
          <w:hyperlink w:anchor="_Toc193201060" w:history="1">
            <w:r w:rsidRPr="00CE3248">
              <w:rPr>
                <w:rStyle w:val="Hiperpovezava"/>
                <w:noProof/>
              </w:rPr>
              <w:t>4.1.</w:t>
            </w:r>
            <w:r>
              <w:rPr>
                <w:rFonts w:eastAsiaTheme="minorEastAsia"/>
                <w:noProof/>
                <w:sz w:val="24"/>
                <w:szCs w:val="24"/>
                <w:lang w:eastAsia="sl-SI"/>
              </w:rPr>
              <w:tab/>
            </w:r>
            <w:r w:rsidRPr="00CE3248">
              <w:rPr>
                <w:rStyle w:val="Hiperpovezava"/>
                <w:noProof/>
              </w:rPr>
              <w:t>Mape</w:t>
            </w:r>
            <w:r>
              <w:rPr>
                <w:noProof/>
                <w:webHidden/>
              </w:rPr>
              <w:tab/>
            </w:r>
            <w:r>
              <w:rPr>
                <w:noProof/>
                <w:webHidden/>
              </w:rPr>
              <w:fldChar w:fldCharType="begin"/>
            </w:r>
            <w:r>
              <w:rPr>
                <w:noProof/>
                <w:webHidden/>
              </w:rPr>
              <w:instrText xml:space="preserve"> PAGEREF _Toc193201060 \h </w:instrText>
            </w:r>
            <w:r>
              <w:rPr>
                <w:noProof/>
                <w:webHidden/>
              </w:rPr>
            </w:r>
            <w:r>
              <w:rPr>
                <w:noProof/>
                <w:webHidden/>
              </w:rPr>
              <w:fldChar w:fldCharType="separate"/>
            </w:r>
            <w:r>
              <w:rPr>
                <w:noProof/>
                <w:webHidden/>
              </w:rPr>
              <w:t>9</w:t>
            </w:r>
            <w:r>
              <w:rPr>
                <w:noProof/>
                <w:webHidden/>
              </w:rPr>
              <w:fldChar w:fldCharType="end"/>
            </w:r>
          </w:hyperlink>
        </w:p>
        <w:p w14:paraId="2D00C61A" w14:textId="003FA91B" w:rsidR="00D132D7" w:rsidRDefault="00D132D7">
          <w:pPr>
            <w:pStyle w:val="Kazalovsebine2"/>
            <w:tabs>
              <w:tab w:val="left" w:pos="960"/>
              <w:tab w:val="right" w:leader="dot" w:pos="9062"/>
            </w:tabs>
            <w:rPr>
              <w:rFonts w:eastAsiaTheme="minorEastAsia"/>
              <w:noProof/>
              <w:sz w:val="24"/>
              <w:szCs w:val="24"/>
              <w:lang w:eastAsia="sl-SI"/>
            </w:rPr>
          </w:pPr>
          <w:hyperlink w:anchor="_Toc193201061" w:history="1">
            <w:r w:rsidRPr="00CE3248">
              <w:rPr>
                <w:rStyle w:val="Hiperpovezava"/>
                <w:noProof/>
              </w:rPr>
              <w:t>4.2.</w:t>
            </w:r>
            <w:r>
              <w:rPr>
                <w:rFonts w:eastAsiaTheme="minorEastAsia"/>
                <w:noProof/>
                <w:sz w:val="24"/>
                <w:szCs w:val="24"/>
                <w:lang w:eastAsia="sl-SI"/>
              </w:rPr>
              <w:tab/>
            </w:r>
            <w:r w:rsidRPr="00CE3248">
              <w:rPr>
                <w:rStyle w:val="Hiperpovezava"/>
                <w:noProof/>
              </w:rPr>
              <w:t>prekinitve</w:t>
            </w:r>
            <w:r>
              <w:rPr>
                <w:noProof/>
                <w:webHidden/>
              </w:rPr>
              <w:tab/>
            </w:r>
            <w:r>
              <w:rPr>
                <w:noProof/>
                <w:webHidden/>
              </w:rPr>
              <w:fldChar w:fldCharType="begin"/>
            </w:r>
            <w:r>
              <w:rPr>
                <w:noProof/>
                <w:webHidden/>
              </w:rPr>
              <w:instrText xml:space="preserve"> PAGEREF _Toc193201061 \h </w:instrText>
            </w:r>
            <w:r>
              <w:rPr>
                <w:noProof/>
                <w:webHidden/>
              </w:rPr>
            </w:r>
            <w:r>
              <w:rPr>
                <w:noProof/>
                <w:webHidden/>
              </w:rPr>
              <w:fldChar w:fldCharType="separate"/>
            </w:r>
            <w:r>
              <w:rPr>
                <w:noProof/>
                <w:webHidden/>
              </w:rPr>
              <w:t>10</w:t>
            </w:r>
            <w:r>
              <w:rPr>
                <w:noProof/>
                <w:webHidden/>
              </w:rPr>
              <w:fldChar w:fldCharType="end"/>
            </w:r>
          </w:hyperlink>
        </w:p>
        <w:p w14:paraId="3B5973C1" w14:textId="11BCAEA3" w:rsidR="00715393" w:rsidRDefault="00715393">
          <w:r>
            <w:rPr>
              <w:b/>
              <w:bCs/>
            </w:rPr>
            <w:fldChar w:fldCharType="end"/>
          </w:r>
        </w:p>
      </w:sdtContent>
    </w:sdt>
    <w:p w14:paraId="68008FD2" w14:textId="77777777" w:rsidR="00C30E58" w:rsidRDefault="00C30E58" w:rsidP="00C03478">
      <w:pPr>
        <w:jc w:val="both"/>
      </w:pPr>
    </w:p>
    <w:p w14:paraId="53603D61" w14:textId="77777777" w:rsidR="00C30E58" w:rsidRDefault="00C30E58" w:rsidP="00C03478">
      <w:pPr>
        <w:jc w:val="both"/>
      </w:pPr>
    </w:p>
    <w:p w14:paraId="0F13817D" w14:textId="77777777" w:rsidR="00C30E58" w:rsidRDefault="00C30E58" w:rsidP="00C03478">
      <w:pPr>
        <w:jc w:val="both"/>
      </w:pPr>
    </w:p>
    <w:p w14:paraId="1ADFDC1F" w14:textId="77777777" w:rsidR="00C30E58" w:rsidRDefault="00C30E58" w:rsidP="00C03478">
      <w:pPr>
        <w:jc w:val="both"/>
      </w:pPr>
    </w:p>
    <w:p w14:paraId="0B3F2417" w14:textId="77777777" w:rsidR="00C30E58" w:rsidRDefault="00C30E58" w:rsidP="00C03478">
      <w:pPr>
        <w:jc w:val="both"/>
      </w:pPr>
    </w:p>
    <w:p w14:paraId="2153CD36" w14:textId="77777777" w:rsidR="00C30E58" w:rsidRDefault="00C30E58" w:rsidP="00C03478">
      <w:pPr>
        <w:jc w:val="both"/>
      </w:pPr>
    </w:p>
    <w:p w14:paraId="0709FA2F" w14:textId="77777777" w:rsidR="00C30E58" w:rsidRDefault="00C30E58" w:rsidP="00C03478">
      <w:pPr>
        <w:jc w:val="both"/>
      </w:pPr>
    </w:p>
    <w:p w14:paraId="496508D8" w14:textId="77777777" w:rsidR="00C30E58" w:rsidRDefault="00C30E58" w:rsidP="00C03478">
      <w:pPr>
        <w:jc w:val="both"/>
      </w:pPr>
    </w:p>
    <w:p w14:paraId="5FA9CD06" w14:textId="77777777" w:rsidR="00C30E58" w:rsidRDefault="00C30E58" w:rsidP="00C03478">
      <w:pPr>
        <w:jc w:val="both"/>
      </w:pPr>
    </w:p>
    <w:p w14:paraId="6A224DD7" w14:textId="77777777" w:rsidR="00C30E58" w:rsidRDefault="00C30E58" w:rsidP="00C03478">
      <w:pPr>
        <w:jc w:val="both"/>
      </w:pPr>
    </w:p>
    <w:p w14:paraId="4B417982" w14:textId="77777777" w:rsidR="00C30E58" w:rsidRDefault="00C30E58" w:rsidP="00C03478">
      <w:pPr>
        <w:jc w:val="both"/>
      </w:pPr>
    </w:p>
    <w:p w14:paraId="789BE3A7" w14:textId="77777777" w:rsidR="00C30E58" w:rsidRDefault="00C30E58" w:rsidP="00C03478">
      <w:pPr>
        <w:jc w:val="both"/>
      </w:pPr>
    </w:p>
    <w:p w14:paraId="40664236" w14:textId="77777777" w:rsidR="00C30E58" w:rsidRDefault="00C30E58" w:rsidP="00C03478">
      <w:pPr>
        <w:jc w:val="both"/>
      </w:pPr>
    </w:p>
    <w:p w14:paraId="5961663D" w14:textId="77777777" w:rsidR="00C30E58" w:rsidRDefault="00C30E58" w:rsidP="00C03478">
      <w:pPr>
        <w:jc w:val="both"/>
      </w:pPr>
    </w:p>
    <w:p w14:paraId="64969867" w14:textId="77777777" w:rsidR="00C30E58" w:rsidRDefault="00C30E58" w:rsidP="00C03478">
      <w:pPr>
        <w:jc w:val="both"/>
      </w:pPr>
    </w:p>
    <w:p w14:paraId="3CDB76C5" w14:textId="77777777" w:rsidR="00C30E58" w:rsidRDefault="00C30E58" w:rsidP="00C03478">
      <w:pPr>
        <w:jc w:val="both"/>
      </w:pPr>
    </w:p>
    <w:p w14:paraId="1D7B6E29" w14:textId="77777777" w:rsidR="00C30E58" w:rsidRDefault="00C30E58" w:rsidP="00C03478">
      <w:pPr>
        <w:jc w:val="both"/>
      </w:pPr>
    </w:p>
    <w:p w14:paraId="0F160839" w14:textId="77777777" w:rsidR="00C30E58" w:rsidRDefault="00C30E58" w:rsidP="00C03478">
      <w:pPr>
        <w:jc w:val="both"/>
      </w:pPr>
    </w:p>
    <w:p w14:paraId="2D67686B" w14:textId="2B57632D" w:rsidR="00C30E58" w:rsidRDefault="00C30E58" w:rsidP="00C03478">
      <w:pPr>
        <w:jc w:val="both"/>
      </w:pPr>
    </w:p>
    <w:p w14:paraId="3A90C7FF" w14:textId="77777777" w:rsidR="00C30E58" w:rsidRDefault="00C30E58" w:rsidP="00C03478">
      <w:pPr>
        <w:jc w:val="both"/>
      </w:pPr>
    </w:p>
    <w:p w14:paraId="22441F7E" w14:textId="77777777" w:rsidR="00C30E58" w:rsidRDefault="00C30E58" w:rsidP="00C03478">
      <w:pPr>
        <w:jc w:val="both"/>
      </w:pPr>
    </w:p>
    <w:p w14:paraId="7B2388DD" w14:textId="77777777" w:rsidR="00C30E58" w:rsidRDefault="00C30E58" w:rsidP="00C03478">
      <w:pPr>
        <w:jc w:val="both"/>
      </w:pPr>
    </w:p>
    <w:p w14:paraId="35ADBAA4" w14:textId="77777777" w:rsidR="00C30E58" w:rsidRDefault="00C30E58" w:rsidP="00C03478">
      <w:pPr>
        <w:jc w:val="both"/>
      </w:pPr>
    </w:p>
    <w:p w14:paraId="321E2EBF" w14:textId="77777777" w:rsidR="00C30E58" w:rsidRDefault="00C30E58" w:rsidP="00C03478">
      <w:pPr>
        <w:jc w:val="both"/>
      </w:pPr>
    </w:p>
    <w:p w14:paraId="109A25BA" w14:textId="77777777" w:rsidR="00C30E58" w:rsidRDefault="00C30E58" w:rsidP="00C03478">
      <w:pPr>
        <w:jc w:val="both"/>
      </w:pPr>
    </w:p>
    <w:p w14:paraId="6F0D3C81" w14:textId="77777777" w:rsidR="00C30E58" w:rsidRDefault="00C30E58" w:rsidP="00C03478">
      <w:pPr>
        <w:jc w:val="both"/>
      </w:pPr>
    </w:p>
    <w:p w14:paraId="7B534F68" w14:textId="77777777" w:rsidR="00C30E58" w:rsidRDefault="00C30E58" w:rsidP="00C03478">
      <w:pPr>
        <w:jc w:val="both"/>
      </w:pPr>
    </w:p>
    <w:p w14:paraId="79D358D7" w14:textId="77777777" w:rsidR="00C30E58" w:rsidRDefault="00C30E58" w:rsidP="00C03478">
      <w:pPr>
        <w:jc w:val="both"/>
      </w:pPr>
    </w:p>
    <w:p w14:paraId="6F445BFB" w14:textId="77777777" w:rsidR="00C30E58" w:rsidRDefault="00C30E58" w:rsidP="00C03478">
      <w:pPr>
        <w:jc w:val="both"/>
      </w:pPr>
    </w:p>
    <w:p w14:paraId="4C4FB45C" w14:textId="2EF02B61" w:rsidR="00C30E58" w:rsidRDefault="00C30E58" w:rsidP="00C03478">
      <w:pPr>
        <w:pStyle w:val="Naslov1"/>
        <w:numPr>
          <w:ilvl w:val="0"/>
          <w:numId w:val="1"/>
        </w:numPr>
        <w:jc w:val="both"/>
      </w:pPr>
      <w:bookmarkStart w:id="0" w:name="_Toc193201026"/>
      <w:r>
        <w:lastRenderedPageBreak/>
        <w:t>Splošne informacije</w:t>
      </w:r>
      <w:bookmarkEnd w:id="0"/>
    </w:p>
    <w:p w14:paraId="43369440" w14:textId="55F9EA1F" w:rsidR="00C30E58" w:rsidRDefault="00C30E58" w:rsidP="00C03478">
      <w:pPr>
        <w:pStyle w:val="Naslov2"/>
        <w:numPr>
          <w:ilvl w:val="1"/>
          <w:numId w:val="1"/>
        </w:numPr>
        <w:jc w:val="both"/>
      </w:pPr>
      <w:bookmarkStart w:id="1" w:name="_Toc193201027"/>
      <w:r>
        <w:t>Tekmovalci</w:t>
      </w:r>
      <w:bookmarkEnd w:id="1"/>
    </w:p>
    <w:p w14:paraId="70153334" w14:textId="77777777" w:rsidR="00C30E58" w:rsidRPr="00C30E58" w:rsidRDefault="00C30E58" w:rsidP="00C03478">
      <w:pPr>
        <w:pStyle w:val="c4"/>
        <w:spacing w:before="0" w:beforeAutospacing="0" w:after="0" w:afterAutospacing="0"/>
        <w:ind w:left="720"/>
        <w:jc w:val="both"/>
        <w:rPr>
          <w:rStyle w:val="c1"/>
          <w:rFonts w:ascii="Calibri" w:eastAsiaTheme="majorEastAsia" w:hAnsi="Calibri" w:cs="Calibri"/>
          <w:color w:val="000000"/>
        </w:rPr>
      </w:pPr>
      <w:r w:rsidRPr="00C30E58">
        <w:rPr>
          <w:rStyle w:val="c1"/>
          <w:rFonts w:ascii="Calibri" w:eastAsiaTheme="majorEastAsia" w:hAnsi="Calibri" w:cs="Calibri"/>
          <w:color w:val="000000"/>
        </w:rPr>
        <w:t>Vsi igralci morajo biti stari šestnajst (16) let ali več. Igralci, ki so mlajši od 16. let potrebujejo podpisano izjavo staršev, da se strinjajo z udeležbo na tekmovanju.</w:t>
      </w:r>
    </w:p>
    <w:p w14:paraId="674BE5D1" w14:textId="77777777" w:rsidR="00C30E58" w:rsidRPr="00C30E58" w:rsidRDefault="00C30E58" w:rsidP="00C03478">
      <w:pPr>
        <w:pStyle w:val="c4"/>
        <w:spacing w:before="0" w:beforeAutospacing="0" w:after="0" w:afterAutospacing="0"/>
        <w:ind w:left="720"/>
        <w:jc w:val="both"/>
        <w:rPr>
          <w:rFonts w:ascii="Calibri" w:hAnsi="Calibri" w:cs="Calibri"/>
          <w:color w:val="000000"/>
          <w:sz w:val="22"/>
          <w:szCs w:val="22"/>
        </w:rPr>
      </w:pPr>
    </w:p>
    <w:p w14:paraId="785A4102" w14:textId="792DC239" w:rsidR="00C30E58" w:rsidRPr="00C30E58" w:rsidRDefault="00242D02" w:rsidP="00C03478">
      <w:pPr>
        <w:pStyle w:val="c4"/>
        <w:spacing w:before="0" w:beforeAutospacing="0" w:after="0" w:afterAutospacing="0"/>
        <w:ind w:left="720"/>
        <w:jc w:val="both"/>
        <w:rPr>
          <w:rStyle w:val="c11"/>
          <w:rFonts w:ascii="Calibri" w:eastAsiaTheme="majorEastAsia" w:hAnsi="Calibri" w:cs="Calibri"/>
          <w:color w:val="000000"/>
        </w:rPr>
      </w:pPr>
      <w:r>
        <w:rPr>
          <w:rStyle w:val="c11"/>
          <w:rFonts w:ascii="Calibri" w:eastAsiaTheme="majorEastAsia" w:hAnsi="Calibri" w:cs="Calibri"/>
          <w:color w:val="000000"/>
        </w:rPr>
        <w:t>Vsi</w:t>
      </w:r>
      <w:r w:rsidR="00C30E58" w:rsidRPr="00C30E58">
        <w:rPr>
          <w:rStyle w:val="c11"/>
          <w:rFonts w:ascii="Calibri" w:eastAsiaTheme="majorEastAsia" w:hAnsi="Calibri" w:cs="Calibri"/>
          <w:color w:val="000000"/>
        </w:rPr>
        <w:t xml:space="preserve"> član</w:t>
      </w:r>
      <w:r>
        <w:rPr>
          <w:rStyle w:val="c11"/>
          <w:rFonts w:ascii="Calibri" w:eastAsiaTheme="majorEastAsia" w:hAnsi="Calibri" w:cs="Calibri"/>
          <w:color w:val="000000"/>
        </w:rPr>
        <w:t>i</w:t>
      </w:r>
      <w:r w:rsidR="00C30E58" w:rsidRPr="00C30E58">
        <w:rPr>
          <w:rStyle w:val="c11"/>
          <w:rFonts w:ascii="Calibri" w:eastAsiaTheme="majorEastAsia" w:hAnsi="Calibri" w:cs="Calibri"/>
          <w:color w:val="000000"/>
        </w:rPr>
        <w:t xml:space="preserve"> ekipe morajo biti državljani Republike Slovenije. </w:t>
      </w:r>
    </w:p>
    <w:p w14:paraId="477D44A0" w14:textId="77777777" w:rsidR="00C30E58" w:rsidRPr="00C30E58" w:rsidRDefault="00C30E58" w:rsidP="00C03478">
      <w:pPr>
        <w:pStyle w:val="c4"/>
        <w:spacing w:before="0" w:beforeAutospacing="0" w:after="0" w:afterAutospacing="0"/>
        <w:ind w:left="720"/>
        <w:jc w:val="both"/>
        <w:rPr>
          <w:rFonts w:ascii="Calibri" w:hAnsi="Calibri" w:cs="Calibri"/>
          <w:color w:val="000000"/>
          <w:sz w:val="22"/>
          <w:szCs w:val="22"/>
        </w:rPr>
      </w:pPr>
    </w:p>
    <w:p w14:paraId="4A4A1FAF" w14:textId="77777777" w:rsidR="00C30E58" w:rsidRPr="00C30E58" w:rsidRDefault="00C30E58" w:rsidP="00C03478">
      <w:pPr>
        <w:pStyle w:val="c4"/>
        <w:spacing w:before="0" w:beforeAutospacing="0" w:after="0" w:afterAutospacing="0"/>
        <w:ind w:left="720"/>
        <w:jc w:val="both"/>
        <w:rPr>
          <w:rStyle w:val="c1"/>
          <w:rFonts w:ascii="Calibri" w:eastAsiaTheme="majorEastAsia" w:hAnsi="Calibri" w:cs="Calibri"/>
          <w:color w:val="000000"/>
        </w:rPr>
      </w:pPr>
      <w:r w:rsidRPr="00C30E58">
        <w:rPr>
          <w:rStyle w:val="c1"/>
          <w:rFonts w:ascii="Calibri" w:eastAsiaTheme="majorEastAsia" w:hAnsi="Calibri" w:cs="Calibri"/>
          <w:color w:val="000000"/>
        </w:rPr>
        <w:t>Vsaka ekipa lahko ima pet (5) začetnih igralcev in dve (2) menjavi.</w:t>
      </w:r>
    </w:p>
    <w:p w14:paraId="721F1EB9" w14:textId="77777777" w:rsidR="00C30E58" w:rsidRPr="00C30E58" w:rsidRDefault="00C30E58" w:rsidP="00C03478">
      <w:pPr>
        <w:pStyle w:val="c4"/>
        <w:spacing w:before="0" w:beforeAutospacing="0" w:after="0" w:afterAutospacing="0"/>
        <w:ind w:left="720"/>
        <w:jc w:val="both"/>
        <w:rPr>
          <w:rStyle w:val="c1"/>
          <w:rFonts w:ascii="Calibri" w:eastAsiaTheme="majorEastAsia" w:hAnsi="Calibri" w:cs="Calibri"/>
          <w:color w:val="000000"/>
        </w:rPr>
      </w:pPr>
    </w:p>
    <w:p w14:paraId="46185E17" w14:textId="37E2F6AB" w:rsidR="00C30E58" w:rsidRDefault="00C30E58" w:rsidP="00C03478">
      <w:pPr>
        <w:pStyle w:val="c4"/>
        <w:spacing w:before="0" w:beforeAutospacing="0" w:after="0" w:afterAutospacing="0"/>
        <w:ind w:left="720"/>
        <w:jc w:val="both"/>
        <w:rPr>
          <w:rStyle w:val="c1"/>
          <w:rFonts w:ascii="Calibri" w:eastAsiaTheme="majorEastAsia" w:hAnsi="Calibri" w:cs="Calibri"/>
          <w:color w:val="000000"/>
        </w:rPr>
      </w:pPr>
      <w:r w:rsidRPr="00C30E58">
        <w:rPr>
          <w:rFonts w:ascii="Calibri" w:eastAsiaTheme="majorEastAsia" w:hAnsi="Calibri" w:cs="Calibri"/>
          <w:color w:val="000000"/>
        </w:rPr>
        <w:t>Igralci morajo imeti veljaven račun, ki ni bil kaznovan s strani proizvajalca igre ali druge evropske ali svetovne e-športne organizacije.</w:t>
      </w:r>
      <w:r w:rsidRPr="00C30E58">
        <w:rPr>
          <w:rStyle w:val="c1"/>
          <w:rFonts w:ascii="Calibri" w:eastAsiaTheme="majorEastAsia" w:hAnsi="Calibri" w:cs="Calibri"/>
          <w:color w:val="000000"/>
        </w:rPr>
        <w:t> </w:t>
      </w:r>
    </w:p>
    <w:p w14:paraId="2E91ADFB" w14:textId="77777777" w:rsidR="00C30E58" w:rsidRPr="00C30E58" w:rsidRDefault="00C30E58" w:rsidP="00C03478">
      <w:pPr>
        <w:pStyle w:val="c4"/>
        <w:ind w:left="720"/>
        <w:jc w:val="both"/>
        <w:rPr>
          <w:rFonts w:ascii="Calibri" w:hAnsi="Calibri" w:cs="Calibri"/>
          <w:color w:val="000000"/>
        </w:rPr>
      </w:pPr>
      <w:r w:rsidRPr="00C30E58">
        <w:rPr>
          <w:rFonts w:ascii="Calibri" w:hAnsi="Calibri" w:cs="Calibri"/>
          <w:color w:val="000000"/>
        </w:rPr>
        <w:t>Vsi igralci ekipe morajo biti pravočasno sporočeni organizatorju pred pričetkom turnirja.</w:t>
      </w:r>
    </w:p>
    <w:p w14:paraId="25CC2F35" w14:textId="77777777" w:rsidR="00C30E58" w:rsidRPr="00C30E58" w:rsidRDefault="00C30E58" w:rsidP="00C03478">
      <w:pPr>
        <w:pStyle w:val="c4"/>
        <w:ind w:left="720"/>
        <w:jc w:val="both"/>
        <w:rPr>
          <w:rFonts w:ascii="Calibri" w:hAnsi="Calibri" w:cs="Calibri"/>
          <w:color w:val="000000"/>
        </w:rPr>
      </w:pPr>
      <w:r w:rsidRPr="00C30E58">
        <w:rPr>
          <w:rFonts w:ascii="Calibri" w:hAnsi="Calibri" w:cs="Calibri"/>
          <w:color w:val="000000"/>
        </w:rPr>
        <w:t>Ko je ekipa prijavljena na tekmovanje, spremembe vzdevkov (imen) igralcev niso več dovoljene.</w:t>
      </w:r>
    </w:p>
    <w:p w14:paraId="253BC080" w14:textId="77777777" w:rsidR="00C30E58" w:rsidRDefault="00C30E58" w:rsidP="00C03478">
      <w:pPr>
        <w:pStyle w:val="c4"/>
        <w:ind w:left="720"/>
        <w:jc w:val="both"/>
        <w:rPr>
          <w:rFonts w:ascii="Calibri" w:hAnsi="Calibri" w:cs="Calibri"/>
          <w:color w:val="000000"/>
        </w:rPr>
      </w:pPr>
      <w:r w:rsidRPr="00C30E58">
        <w:rPr>
          <w:rFonts w:ascii="Calibri" w:hAnsi="Calibri" w:cs="Calibri"/>
          <w:color w:val="000000"/>
        </w:rPr>
        <w:t>Če bo ekipa imela igralca, ki bo igral in pred tem ne bo sporočen organizatorju, bo ekipo doletela kazen.</w:t>
      </w:r>
    </w:p>
    <w:p w14:paraId="0FE094D6" w14:textId="2D169676" w:rsidR="00494BD0" w:rsidRDefault="00823769" w:rsidP="00C03478">
      <w:pPr>
        <w:pStyle w:val="Naslov2"/>
        <w:numPr>
          <w:ilvl w:val="1"/>
          <w:numId w:val="1"/>
        </w:numPr>
        <w:jc w:val="both"/>
      </w:pPr>
      <w:bookmarkStart w:id="2" w:name="_Toc193201028"/>
      <w:r>
        <w:t>Format tekmovanja</w:t>
      </w:r>
      <w:bookmarkEnd w:id="2"/>
    </w:p>
    <w:p w14:paraId="789BD9EF" w14:textId="470B1D23" w:rsidR="00823769" w:rsidRDefault="00CA795F" w:rsidP="00C03478">
      <w:pPr>
        <w:ind w:left="708"/>
        <w:jc w:val="both"/>
      </w:pPr>
      <w:r w:rsidRPr="00CA795F">
        <w:t>Tekmovanje je sestavljeno iz ligaškega dela (</w:t>
      </w:r>
      <w:r w:rsidR="00242D02">
        <w:t xml:space="preserve">krožni sistem oz. </w:t>
      </w:r>
      <w:r w:rsidRPr="00CA795F">
        <w:t>round-robin), končnice ter finala.</w:t>
      </w:r>
    </w:p>
    <w:p w14:paraId="7E53773E" w14:textId="77777777" w:rsidR="00D82650" w:rsidRPr="00D82650" w:rsidRDefault="00D82650" w:rsidP="00C03478">
      <w:pPr>
        <w:ind w:left="708"/>
        <w:jc w:val="both"/>
      </w:pPr>
      <w:r w:rsidRPr="00D82650">
        <w:t>Administrator si pridržuje pravico do spremembe formata v primeru nezadostnega števila ekip ali v primeru, ko bi sprememba formata vplivala na optimalnejši potek tekmovanja. </w:t>
      </w:r>
    </w:p>
    <w:p w14:paraId="3BC05FA8" w14:textId="26D8003C" w:rsidR="00D82650" w:rsidRDefault="00D82650" w:rsidP="00C03478">
      <w:pPr>
        <w:ind w:left="708"/>
        <w:jc w:val="both"/>
      </w:pPr>
      <w:r w:rsidRPr="00D82650">
        <w:t>V primeru sprememb bo administrator pravočasno obvestil sodelujoče ekipe. </w:t>
      </w:r>
    </w:p>
    <w:p w14:paraId="07EFF430" w14:textId="5E49426B" w:rsidR="00512D2E" w:rsidRPr="00512D2E" w:rsidRDefault="00CA795F" w:rsidP="00C03478">
      <w:pPr>
        <w:pStyle w:val="Naslov3"/>
        <w:numPr>
          <w:ilvl w:val="2"/>
          <w:numId w:val="1"/>
        </w:numPr>
        <w:jc w:val="both"/>
      </w:pPr>
      <w:bookmarkStart w:id="3" w:name="_Toc193201029"/>
      <w:r>
        <w:t>Ligaški del</w:t>
      </w:r>
      <w:bookmarkEnd w:id="3"/>
    </w:p>
    <w:p w14:paraId="1B7798E0" w14:textId="5082B9BB" w:rsidR="00512D2E" w:rsidRDefault="00512D2E" w:rsidP="00C03478">
      <w:pPr>
        <w:pStyle w:val="c6"/>
        <w:spacing w:before="0" w:beforeAutospacing="0" w:after="0" w:afterAutospacing="0"/>
        <w:ind w:left="720"/>
        <w:jc w:val="both"/>
        <w:rPr>
          <w:rStyle w:val="c1"/>
          <w:rFonts w:asciiTheme="minorHAnsi" w:eastAsiaTheme="majorEastAsia" w:hAnsiTheme="minorHAnsi"/>
          <w:color w:val="000000"/>
        </w:rPr>
      </w:pPr>
      <w:r w:rsidRPr="00512D2E">
        <w:rPr>
          <w:rStyle w:val="c1"/>
          <w:rFonts w:asciiTheme="minorHAnsi" w:eastAsiaTheme="majorEastAsia" w:hAnsiTheme="minorHAnsi"/>
          <w:color w:val="000000"/>
        </w:rPr>
        <w:t>Sestavlja 8 ekip, ekipe igrajo vsaka z vsako »Best of One« (Bo1). Ekipe</w:t>
      </w:r>
      <w:r w:rsidR="00A90591">
        <w:rPr>
          <w:rStyle w:val="c1"/>
          <w:rFonts w:asciiTheme="minorHAnsi" w:eastAsiaTheme="majorEastAsia" w:hAnsiTheme="minorHAnsi"/>
          <w:color w:val="000000"/>
        </w:rPr>
        <w:t xml:space="preserve"> se uvrstijo v končnico,</w:t>
      </w:r>
      <w:r w:rsidRPr="00512D2E">
        <w:rPr>
          <w:rStyle w:val="c1"/>
          <w:rFonts w:asciiTheme="minorHAnsi" w:eastAsiaTheme="majorEastAsia" w:hAnsiTheme="minorHAnsi"/>
          <w:color w:val="000000"/>
        </w:rPr>
        <w:t xml:space="preserve"> ki bodo na lestvici razvrščene od 1-4 mesta. V primeru izenačenega števila točk se najprej gledajo medsebojni obračuni</w:t>
      </w:r>
      <w:r w:rsidR="00A90591">
        <w:rPr>
          <w:rStyle w:val="c1"/>
          <w:rFonts w:asciiTheme="minorHAnsi" w:eastAsiaTheme="majorEastAsia" w:hAnsiTheme="minorHAnsi"/>
          <w:color w:val="000000"/>
        </w:rPr>
        <w:t>,</w:t>
      </w:r>
      <w:r w:rsidRPr="00512D2E">
        <w:rPr>
          <w:rStyle w:val="c1"/>
          <w:rFonts w:asciiTheme="minorHAnsi" w:eastAsiaTheme="majorEastAsia" w:hAnsiTheme="minorHAnsi"/>
          <w:color w:val="000000"/>
        </w:rPr>
        <w:t xml:space="preserve"> in če je še v tem primeru izenačeno, se </w:t>
      </w:r>
      <w:r w:rsidR="00242D02">
        <w:rPr>
          <w:rStyle w:val="c1"/>
          <w:rFonts w:asciiTheme="minorHAnsi" w:eastAsiaTheme="majorEastAsia" w:hAnsiTheme="minorHAnsi"/>
          <w:color w:val="000000"/>
        </w:rPr>
        <w:t>gleda razlika v dobljenih in zgubljenih rundah oz. »Round diff«</w:t>
      </w:r>
    </w:p>
    <w:p w14:paraId="1A8AB71E" w14:textId="0A96F82C" w:rsidR="00512D2E" w:rsidRDefault="00106825" w:rsidP="00C03478">
      <w:pPr>
        <w:pStyle w:val="Naslov3"/>
        <w:numPr>
          <w:ilvl w:val="2"/>
          <w:numId w:val="1"/>
        </w:numPr>
        <w:jc w:val="both"/>
      </w:pPr>
      <w:bookmarkStart w:id="4" w:name="_Toc193201030"/>
      <w:r>
        <w:t>Končnica</w:t>
      </w:r>
      <w:bookmarkEnd w:id="4"/>
      <w:r>
        <w:t xml:space="preserve"> </w:t>
      </w:r>
    </w:p>
    <w:p w14:paraId="635F17FB" w14:textId="3DC973DC" w:rsidR="00CA795F" w:rsidRPr="00CA795F" w:rsidRDefault="00106825" w:rsidP="00C03478">
      <w:pPr>
        <w:ind w:left="708"/>
        <w:jc w:val="both"/>
      </w:pPr>
      <w:r w:rsidRPr="00106825">
        <w:t>Pari v končnici se določijo po sistemu 1. proti 4. in 2. proti 3. Končnica se igra po sistemu enojnega izločanja - boljši od treh tekem (Bo3). </w:t>
      </w:r>
    </w:p>
    <w:p w14:paraId="68E50D66" w14:textId="763A5C26" w:rsidR="004D36A9" w:rsidRDefault="004D36A9" w:rsidP="00C03478">
      <w:pPr>
        <w:pStyle w:val="Naslov2"/>
        <w:numPr>
          <w:ilvl w:val="1"/>
          <w:numId w:val="1"/>
        </w:numPr>
        <w:jc w:val="both"/>
        <w:rPr>
          <w:rFonts w:eastAsia="Times New Roman"/>
        </w:rPr>
      </w:pPr>
      <w:bookmarkStart w:id="5" w:name="_Toc193201031"/>
      <w:r>
        <w:rPr>
          <w:rFonts w:eastAsia="Times New Roman"/>
        </w:rPr>
        <w:t>Kazni</w:t>
      </w:r>
      <w:bookmarkEnd w:id="5"/>
    </w:p>
    <w:p w14:paraId="1A31877C" w14:textId="090CE8FD" w:rsidR="004D36A9" w:rsidRDefault="004D36A9" w:rsidP="00C03478">
      <w:pPr>
        <w:pStyle w:val="Naslov3"/>
        <w:numPr>
          <w:ilvl w:val="2"/>
          <w:numId w:val="1"/>
        </w:numPr>
        <w:jc w:val="both"/>
      </w:pPr>
      <w:bookmarkStart w:id="6" w:name="_Toc193201032"/>
      <w:r>
        <w:t>Definicije in obseg kazni</w:t>
      </w:r>
      <w:bookmarkEnd w:id="6"/>
    </w:p>
    <w:p w14:paraId="5F84A5F1" w14:textId="6D5EAF31" w:rsidR="004D36A9" w:rsidRDefault="004D36A9" w:rsidP="00C03478">
      <w:pPr>
        <w:ind w:left="708"/>
        <w:jc w:val="both"/>
      </w:pPr>
      <w:r>
        <w:t>Za kršitev pravil na tekmovanjih SDP so podane kazni. Lahko so denarne kazni, izgube zaradi neizpolnjevanja obveznosti, izključitve ali diskvalifikacije igralcev / ekip ali kombinacijo teh kazni glede na zadevni dogodek.</w:t>
      </w:r>
    </w:p>
    <w:p w14:paraId="3D464193" w14:textId="4D7C4581" w:rsidR="00A15440" w:rsidRDefault="00A15440" w:rsidP="00C03478">
      <w:pPr>
        <w:pStyle w:val="Naslov5"/>
        <w:numPr>
          <w:ilvl w:val="3"/>
          <w:numId w:val="1"/>
        </w:numPr>
        <w:jc w:val="both"/>
      </w:pPr>
      <w:r>
        <w:lastRenderedPageBreak/>
        <w:t>Prepovedi in suspenzi</w:t>
      </w:r>
    </w:p>
    <w:p w14:paraId="1692CB31" w14:textId="60226694" w:rsidR="00A15440" w:rsidRDefault="00A15440" w:rsidP="00C03478">
      <w:pPr>
        <w:ind w:left="708"/>
        <w:jc w:val="both"/>
      </w:pPr>
      <w:r>
        <w:t xml:space="preserve">Za zelo hude incidente se lahko dodelijo prepovedi ali suspenzi. Lahko se podelijo bodisi udeleženca ali organizacije. </w:t>
      </w:r>
    </w:p>
    <w:p w14:paraId="552B85A9" w14:textId="0D9AF913" w:rsidR="00A15440" w:rsidRDefault="00A15440" w:rsidP="00C03478">
      <w:pPr>
        <w:pStyle w:val="Naslov5"/>
        <w:numPr>
          <w:ilvl w:val="3"/>
          <w:numId w:val="1"/>
        </w:numPr>
        <w:jc w:val="both"/>
      </w:pPr>
      <w:r>
        <w:t>Diskvalifikacija</w:t>
      </w:r>
    </w:p>
    <w:p w14:paraId="7E602563" w14:textId="42B857B2" w:rsidR="00A15440" w:rsidRDefault="00A15440" w:rsidP="00C03478">
      <w:pPr>
        <w:ind w:left="708"/>
        <w:jc w:val="both"/>
      </w:pPr>
      <w:r>
        <w:t xml:space="preserve">V najhujših primerih kršitev pravil so lahko udeleženci diskvalificirani s prireditve. Diskvalificirani udeleženci izgubijo vse denarne nagrade, zbrane za zadevno tekmovanje. </w:t>
      </w:r>
    </w:p>
    <w:p w14:paraId="37C4E127" w14:textId="4EB86403" w:rsidR="00A15440" w:rsidRDefault="00A15440" w:rsidP="00C03478">
      <w:pPr>
        <w:ind w:left="708"/>
        <w:jc w:val="both"/>
      </w:pPr>
      <w:r w:rsidRPr="00A15440">
        <w:t>Če je ekipa diskvalificirana po zaključku tekmovanja in se je uvrstila med prejemnike nagradnega sklada, se njen nagradni sklad nameni v dobrodelne namene po izboru upravnega odbora EŠZS.</w:t>
      </w:r>
    </w:p>
    <w:p w14:paraId="20215E0D" w14:textId="105DA6BE" w:rsidR="004323D9" w:rsidRDefault="00A15440" w:rsidP="00C03478">
      <w:pPr>
        <w:ind w:left="708"/>
        <w:jc w:val="both"/>
      </w:pPr>
      <w:r w:rsidRPr="00A15440">
        <w:t>Vsi rezultati so beleženi kot 1</w:t>
      </w:r>
      <w:r>
        <w:t>3</w:t>
      </w:r>
      <w:r w:rsidRPr="00A15440">
        <w:t xml:space="preserve"> -0 v prid nasprotne ekipe, ki bi morala igrati z diskvalificirano ekipo.</w:t>
      </w:r>
    </w:p>
    <w:p w14:paraId="1F609BA0" w14:textId="12E8EA4E" w:rsidR="004323D9" w:rsidRDefault="009773E0" w:rsidP="00C03478">
      <w:pPr>
        <w:pStyle w:val="Naslov1"/>
        <w:numPr>
          <w:ilvl w:val="0"/>
          <w:numId w:val="1"/>
        </w:numPr>
        <w:jc w:val="both"/>
      </w:pPr>
      <w:bookmarkStart w:id="7" w:name="_Toc193201033"/>
      <w:r>
        <w:t>Glavno</w:t>
      </w:r>
      <w:bookmarkEnd w:id="7"/>
      <w:r>
        <w:t xml:space="preserve"> </w:t>
      </w:r>
    </w:p>
    <w:p w14:paraId="4B118F5D" w14:textId="4E72F955" w:rsidR="00D6303D" w:rsidRDefault="00D6303D" w:rsidP="00C03478">
      <w:pPr>
        <w:pStyle w:val="Naslov2"/>
        <w:numPr>
          <w:ilvl w:val="1"/>
          <w:numId w:val="1"/>
        </w:numPr>
        <w:jc w:val="both"/>
      </w:pPr>
      <w:bookmarkStart w:id="8" w:name="_Toc193201034"/>
      <w:r>
        <w:t>Sprememba pravil</w:t>
      </w:r>
      <w:bookmarkEnd w:id="8"/>
    </w:p>
    <w:p w14:paraId="043C3C34" w14:textId="2E34DE3F" w:rsidR="00D6303D" w:rsidRDefault="008F3191" w:rsidP="00C03478">
      <w:pPr>
        <w:ind w:left="708"/>
        <w:jc w:val="both"/>
      </w:pPr>
      <w:r>
        <w:t>E</w:t>
      </w:r>
      <w:r w:rsidR="00D5220E">
        <w:t>ŠZ</w:t>
      </w:r>
      <w:r>
        <w:t xml:space="preserve">S </w:t>
      </w:r>
      <w:r w:rsidR="0037544A">
        <w:t>si pridržuje pravico, da dopolni, odstrani</w:t>
      </w:r>
      <w:r w:rsidR="00A90591">
        <w:t xml:space="preserve"> ali</w:t>
      </w:r>
      <w:r w:rsidR="0037544A">
        <w:t xml:space="preserve"> drugače spremeni pravila brez predhodnega obvestila.</w:t>
      </w:r>
      <w:r w:rsidR="001A1CF8">
        <w:t xml:space="preserve"> E</w:t>
      </w:r>
      <w:r w:rsidR="00D5220E">
        <w:t>Š</w:t>
      </w:r>
      <w:r w:rsidR="001A1CF8">
        <w:t xml:space="preserve">ZS si prav tako pridržuje pravico do sodbe o primerih, ki niso posebej zajeti v pravilniku, da bi ohranili duh poštenega </w:t>
      </w:r>
      <w:r w:rsidR="00611EB3">
        <w:t>tekmovanja in športnega duha.</w:t>
      </w:r>
    </w:p>
    <w:p w14:paraId="387E7403" w14:textId="2B3A0D6A" w:rsidR="00611EB3" w:rsidRDefault="00457DC8" w:rsidP="00C03478">
      <w:pPr>
        <w:pStyle w:val="Naslov2"/>
        <w:numPr>
          <w:ilvl w:val="1"/>
          <w:numId w:val="1"/>
        </w:numPr>
        <w:jc w:val="both"/>
      </w:pPr>
      <w:bookmarkStart w:id="9" w:name="_Toc193201035"/>
      <w:r>
        <w:t>Zaupnost</w:t>
      </w:r>
      <w:bookmarkEnd w:id="9"/>
      <w:r>
        <w:t xml:space="preserve"> </w:t>
      </w:r>
    </w:p>
    <w:p w14:paraId="37E4A5E7" w14:textId="658AE285" w:rsidR="00457DC8" w:rsidRDefault="00457DC8" w:rsidP="00C03478">
      <w:pPr>
        <w:ind w:left="708"/>
        <w:jc w:val="both"/>
      </w:pPr>
      <w:r>
        <w:t>Vsebina komunikacije po e-pošti kanalov tekem, razprav ali katerega koli drugega dopisovanja z uradniki</w:t>
      </w:r>
      <w:r w:rsidR="00910598">
        <w:t xml:space="preserve"> in administratorji turnirja velja za strogo zaupno. Objava takšnega gradiva je prepovedana </w:t>
      </w:r>
      <w:r w:rsidR="000C72F5">
        <w:t xml:space="preserve">brez pisnega soglasja turnirja administratorja. </w:t>
      </w:r>
    </w:p>
    <w:p w14:paraId="37318BF1" w14:textId="61C57415" w:rsidR="000C72F5" w:rsidRDefault="0001504D" w:rsidP="00C03478">
      <w:pPr>
        <w:pStyle w:val="Naslov2"/>
        <w:numPr>
          <w:ilvl w:val="1"/>
          <w:numId w:val="1"/>
        </w:numPr>
        <w:jc w:val="both"/>
      </w:pPr>
      <w:r>
        <w:t xml:space="preserve"> </w:t>
      </w:r>
      <w:bookmarkStart w:id="10" w:name="_Toc193201036"/>
      <w:r w:rsidR="00DC4AE3">
        <w:t>Komunikacija</w:t>
      </w:r>
      <w:bookmarkEnd w:id="10"/>
      <w:r w:rsidR="00DC4AE3">
        <w:t xml:space="preserve"> </w:t>
      </w:r>
    </w:p>
    <w:p w14:paraId="6B00AFE3" w14:textId="59073ABD" w:rsidR="00DC4AE3" w:rsidRDefault="00F6101B" w:rsidP="00C03478">
      <w:pPr>
        <w:ind w:left="708"/>
        <w:jc w:val="both"/>
      </w:pPr>
      <w:r>
        <w:t xml:space="preserve">Glavna komunikacijska metoda za dogodke </w:t>
      </w:r>
      <w:r w:rsidR="00EA199A">
        <w:t xml:space="preserve">SDP je </w:t>
      </w:r>
      <w:r w:rsidR="00ED72B5">
        <w:t>D</w:t>
      </w:r>
      <w:r w:rsidR="00EA199A">
        <w:t>iscord</w:t>
      </w:r>
      <w:r w:rsidR="00C01069">
        <w:t xml:space="preserve"> kanal</w:t>
      </w:r>
      <w:r w:rsidR="00EA199A">
        <w:t xml:space="preserve"> od E</w:t>
      </w:r>
      <w:r w:rsidR="00D5220E">
        <w:t>Š</w:t>
      </w:r>
      <w:r w:rsidR="00EA199A">
        <w:t xml:space="preserve">ZS </w:t>
      </w:r>
      <w:r w:rsidR="00851784">
        <w:t xml:space="preserve">, kjer bo kapetan ekipe, dobil posebno </w:t>
      </w:r>
      <w:r w:rsidR="00151400">
        <w:t>dovoljenje</w:t>
      </w:r>
      <w:r w:rsidR="00FA70FD">
        <w:t xml:space="preserve"> in s tem </w:t>
      </w:r>
      <w:r w:rsidR="00151400">
        <w:t xml:space="preserve">mu bo omogočena komunikacija z administracijo tekmovanja. </w:t>
      </w:r>
    </w:p>
    <w:p w14:paraId="5EB8407D" w14:textId="36C35384" w:rsidR="00FA70FD" w:rsidRDefault="0041128C" w:rsidP="00C03478">
      <w:pPr>
        <w:pStyle w:val="Naslov2"/>
        <w:numPr>
          <w:ilvl w:val="1"/>
          <w:numId w:val="1"/>
        </w:numPr>
        <w:jc w:val="both"/>
      </w:pPr>
      <w:bookmarkStart w:id="11" w:name="_Toc193201037"/>
      <w:r>
        <w:t>Podrobnosti o igralcu</w:t>
      </w:r>
      <w:bookmarkEnd w:id="11"/>
    </w:p>
    <w:p w14:paraId="6BD464D7" w14:textId="3C48373E" w:rsidR="0041128C" w:rsidRDefault="000F059B" w:rsidP="00C03478">
      <w:pPr>
        <w:ind w:left="708"/>
        <w:jc w:val="both"/>
      </w:pPr>
      <w:r>
        <w:t>Na zahtevo nam morajo igralci poslati vse zahtevane informacije</w:t>
      </w:r>
      <w:r w:rsidR="00576471">
        <w:t>: polno ime</w:t>
      </w:r>
      <w:r w:rsidR="00034D60">
        <w:t xml:space="preserve">, datum rojstva, naslov, </w:t>
      </w:r>
      <w:r w:rsidR="00FE61AB">
        <w:t>vzdevek igralca</w:t>
      </w:r>
      <w:r w:rsidR="00034D60">
        <w:t>.</w:t>
      </w:r>
    </w:p>
    <w:p w14:paraId="454210DA" w14:textId="7FA1CDF0" w:rsidR="003B29A5" w:rsidRDefault="003B29A5" w:rsidP="00C03478">
      <w:pPr>
        <w:pStyle w:val="Naslov3"/>
        <w:numPr>
          <w:ilvl w:val="2"/>
          <w:numId w:val="1"/>
        </w:numPr>
        <w:jc w:val="both"/>
      </w:pPr>
      <w:bookmarkStart w:id="12" w:name="_Toc193201038"/>
      <w:r>
        <w:t>Vzdevki</w:t>
      </w:r>
      <w:bookmarkEnd w:id="12"/>
    </w:p>
    <w:p w14:paraId="0EAB9DD7" w14:textId="5E32F1E0" w:rsidR="003B29A5" w:rsidRDefault="002F2F4B" w:rsidP="00C03478">
      <w:pPr>
        <w:ind w:left="708"/>
        <w:jc w:val="both"/>
      </w:pPr>
      <w:r>
        <w:t>Igralci lahko med igro uporabljajo samo svoje lastne uradne vzdevke.</w:t>
      </w:r>
      <w:r w:rsidR="002203F5">
        <w:t xml:space="preserve"> Brez kakršnih koli dodatkov SDP tekme. Vsak igralec, ki je uradno registr</w:t>
      </w:r>
      <w:r w:rsidR="00B549B3">
        <w:t xml:space="preserve">iral svoj vzdevek pri prijavi </w:t>
      </w:r>
      <w:r w:rsidR="005E6A25">
        <w:t>mora</w:t>
      </w:r>
      <w:r w:rsidR="00C4404A">
        <w:t xml:space="preserve"> </w:t>
      </w:r>
      <w:r w:rsidR="005E6A25">
        <w:t xml:space="preserve">uporabiti isti vzdevek za vse tekme. </w:t>
      </w:r>
    </w:p>
    <w:p w14:paraId="29276DB7" w14:textId="44BC6E3B" w:rsidR="00703E9D" w:rsidRDefault="00703E9D" w:rsidP="00C03478">
      <w:pPr>
        <w:ind w:left="708"/>
        <w:jc w:val="both"/>
      </w:pPr>
      <w:r>
        <w:t xml:space="preserve">Igralci, ki niso registrirali svojega vzdevka za </w:t>
      </w:r>
      <w:r w:rsidR="00A75983">
        <w:t xml:space="preserve">SDP, lahko zahtevajo </w:t>
      </w:r>
      <w:r w:rsidR="007D1342">
        <w:t xml:space="preserve">spremembe vzdevka tako, da pošljete </w:t>
      </w:r>
      <w:r w:rsidR="001770BD">
        <w:t xml:space="preserve">sporočilo administratorjem na </w:t>
      </w:r>
      <w:r w:rsidR="00C4404A">
        <w:t>D</w:t>
      </w:r>
      <w:r w:rsidR="001770BD">
        <w:t xml:space="preserve">iscordu. </w:t>
      </w:r>
    </w:p>
    <w:p w14:paraId="796A8CC4" w14:textId="0BDDB284" w:rsidR="00060CC0" w:rsidRPr="00060CC0" w:rsidRDefault="00060CC0" w:rsidP="00C03478">
      <w:pPr>
        <w:ind w:left="708"/>
        <w:jc w:val="both"/>
      </w:pPr>
      <w:r w:rsidRPr="00060CC0">
        <w:t>V vzdevkih ne sme biti sponzorskih oznak. Poleg tega so prepovedani vzdevki še:</w:t>
      </w:r>
    </w:p>
    <w:p w14:paraId="07A73A83" w14:textId="13D79C70" w:rsidR="00060CC0" w:rsidRPr="00060CC0" w:rsidRDefault="00060CC0" w:rsidP="00C03478">
      <w:pPr>
        <w:ind w:left="708"/>
        <w:jc w:val="both"/>
      </w:pPr>
      <w:r>
        <w:t xml:space="preserve">- </w:t>
      </w:r>
      <w:r w:rsidRPr="00060CC0">
        <w:t>Če so zaščiteni s strani pravic tretjih oseb in uporabnik nima pisnega dovoljenja za uporabo.</w:t>
      </w:r>
    </w:p>
    <w:p w14:paraId="357C5815" w14:textId="7C953A31" w:rsidR="00060CC0" w:rsidRPr="00060CC0" w:rsidRDefault="00060CC0" w:rsidP="00C03478">
      <w:pPr>
        <w:ind w:left="708"/>
        <w:jc w:val="both"/>
      </w:pPr>
      <w:r>
        <w:lastRenderedPageBreak/>
        <w:t xml:space="preserve">- </w:t>
      </w:r>
      <w:r w:rsidRPr="00060CC0">
        <w:t>Če so podobni oziroma izgledajo identično blagovnim znamkam in tu ni važno ali je bilo to javljeno organizatorju lige ali ne.</w:t>
      </w:r>
    </w:p>
    <w:p w14:paraId="7E4BE2B6" w14:textId="39E7D540" w:rsidR="00060CC0" w:rsidRPr="00060CC0" w:rsidRDefault="00060CC0" w:rsidP="00C03478">
      <w:pPr>
        <w:ind w:left="708"/>
        <w:jc w:val="both"/>
      </w:pPr>
      <w:r>
        <w:t xml:space="preserve">- </w:t>
      </w:r>
      <w:r w:rsidRPr="00060CC0">
        <w:t>Če so podobni oziroma enaki drugi resnični osebi.</w:t>
      </w:r>
    </w:p>
    <w:p w14:paraId="40454C17" w14:textId="5158AD1F" w:rsidR="00060CC0" w:rsidRPr="00060CC0" w:rsidRDefault="00060CC0" w:rsidP="00C03478">
      <w:pPr>
        <w:ind w:left="708"/>
        <w:jc w:val="both"/>
      </w:pPr>
      <w:r>
        <w:t xml:space="preserve">- </w:t>
      </w:r>
      <w:r w:rsidRPr="00060CC0">
        <w:t>Kakršnakoli podobnost z imeni, ki jih za ligo uporablja EŠZS.</w:t>
      </w:r>
    </w:p>
    <w:p w14:paraId="3D84DE74" w14:textId="73FA7F77" w:rsidR="00060CC0" w:rsidRPr="00060CC0" w:rsidRDefault="00060CC0" w:rsidP="00C03478">
      <w:pPr>
        <w:ind w:left="708"/>
        <w:jc w:val="both"/>
      </w:pPr>
      <w:r>
        <w:t xml:space="preserve">- </w:t>
      </w:r>
      <w:r w:rsidRPr="00060CC0">
        <w:t>Če nimajo smisla.</w:t>
      </w:r>
    </w:p>
    <w:p w14:paraId="076D8951" w14:textId="340256D7" w:rsidR="00260F1F" w:rsidRDefault="00060CC0" w:rsidP="00D132D7">
      <w:pPr>
        <w:ind w:left="708"/>
        <w:jc w:val="both"/>
      </w:pPr>
      <w:r w:rsidRPr="00060CC0">
        <w:t>Poleg zgoraj naštetih sem sodijo tudi vzdevki, ki so komercialni, obrekljivi, nespoštljivi, obsceni, antisemitski, spodbujajo sovražni govor in nimajo dobrega namena. Vzdevki, ki bodo izgledali kot blebetanje, imeli alternativno abecedo ali napačno izgov</w:t>
      </w:r>
      <w:r w:rsidR="00B4708D">
        <w:t>a</w:t>
      </w:r>
      <w:r w:rsidRPr="00060CC0">
        <w:t>rjavo, da bi se izognili pravilom določenih glede vzdevkov, so strogo prepovedana.</w:t>
      </w:r>
    </w:p>
    <w:p w14:paraId="0BA90F68" w14:textId="4524F995" w:rsidR="00260F1F" w:rsidRDefault="002B737D" w:rsidP="00C03478">
      <w:pPr>
        <w:pStyle w:val="Naslov3"/>
        <w:numPr>
          <w:ilvl w:val="2"/>
          <w:numId w:val="1"/>
        </w:numPr>
        <w:jc w:val="both"/>
      </w:pPr>
      <w:bookmarkStart w:id="13" w:name="_Toc193201039"/>
      <w:r>
        <w:t>Igralni račun</w:t>
      </w:r>
      <w:bookmarkEnd w:id="13"/>
    </w:p>
    <w:p w14:paraId="1DF84328" w14:textId="692213D7" w:rsidR="00E17A50" w:rsidRPr="00E17A50" w:rsidRDefault="002B737D" w:rsidP="00C03478">
      <w:pPr>
        <w:ind w:left="708"/>
        <w:jc w:val="both"/>
      </w:pPr>
      <w:r>
        <w:t xml:space="preserve">Udeleženci morajo </w:t>
      </w:r>
      <w:r w:rsidR="002111DD">
        <w:t>predložiti podatke o računu igre med oddajo prijave</w:t>
      </w:r>
      <w:r w:rsidR="00011BBC">
        <w:t>.</w:t>
      </w:r>
    </w:p>
    <w:p w14:paraId="58350BDA" w14:textId="77777777" w:rsidR="00E17A50" w:rsidRPr="00E17A50" w:rsidRDefault="00E17A50" w:rsidP="00C03478">
      <w:pPr>
        <w:ind w:left="708"/>
        <w:jc w:val="both"/>
      </w:pPr>
      <w:r w:rsidRPr="00E17A50">
        <w:t>Spremembe pri ekipnih računih (definicija imena)</w:t>
      </w:r>
    </w:p>
    <w:p w14:paraId="06149E7D" w14:textId="77777777" w:rsidR="00E17A50" w:rsidRPr="00E17A50" w:rsidRDefault="00E17A50" w:rsidP="00C03478">
      <w:pPr>
        <w:ind w:left="708"/>
        <w:jc w:val="both"/>
      </w:pPr>
      <w:r w:rsidRPr="00E17A50">
        <w:t>Vsaka sprememba računa ekipe mora biti odobrena s strani ligaških sodnikov. To vključuje in ni omejeno samo na:</w:t>
      </w:r>
    </w:p>
    <w:p w14:paraId="6010D14A" w14:textId="2A8F7DFB" w:rsidR="00E17A50" w:rsidRPr="00E17A50" w:rsidRDefault="00E17A50" w:rsidP="00C03478">
      <w:pPr>
        <w:ind w:left="708"/>
        <w:jc w:val="both"/>
      </w:pPr>
      <w:r w:rsidRPr="00E17A50">
        <w:t>     </w:t>
      </w:r>
      <w:r w:rsidR="00E033E9">
        <w:t xml:space="preserve"> </w:t>
      </w:r>
      <w:r w:rsidRPr="00E17A50">
        <w:t> </w:t>
      </w:r>
      <w:r>
        <w:t xml:space="preserve">- </w:t>
      </w:r>
      <w:r w:rsidRPr="00E17A50">
        <w:t>Dodajanje oziroma odstranjevanje igralcev.</w:t>
      </w:r>
    </w:p>
    <w:p w14:paraId="0039E059" w14:textId="6D5EDB9C" w:rsidR="00E17A50" w:rsidRPr="00E17A50" w:rsidRDefault="00E17A50" w:rsidP="00C03478">
      <w:pPr>
        <w:ind w:left="708"/>
        <w:jc w:val="both"/>
      </w:pPr>
      <w:r w:rsidRPr="00E17A50">
        <w:t>       </w:t>
      </w:r>
      <w:r w:rsidR="00E033E9">
        <w:t xml:space="preserve">- </w:t>
      </w:r>
      <w:r w:rsidRPr="00E17A50">
        <w:t>Spreminjane imena ekipe.</w:t>
      </w:r>
    </w:p>
    <w:p w14:paraId="47606F5A" w14:textId="25CC045E" w:rsidR="00E17A50" w:rsidRPr="00E17A50" w:rsidRDefault="00E17A50" w:rsidP="00C03478">
      <w:pPr>
        <w:ind w:left="708"/>
        <w:jc w:val="both"/>
      </w:pPr>
      <w:r w:rsidRPr="00E17A50">
        <w:t>       </w:t>
      </w:r>
      <w:r w:rsidR="00E033E9">
        <w:t xml:space="preserve">- </w:t>
      </w:r>
      <w:r w:rsidRPr="00E17A50">
        <w:t>Spreminjane logotipa ekipe.</w:t>
      </w:r>
    </w:p>
    <w:p w14:paraId="599CB24D" w14:textId="39E3C63D" w:rsidR="00E17A50" w:rsidRPr="00E17A50" w:rsidRDefault="00E17A50" w:rsidP="00C03478">
      <w:pPr>
        <w:ind w:left="708"/>
        <w:jc w:val="both"/>
      </w:pPr>
      <w:r w:rsidRPr="00E17A50">
        <w:t>       </w:t>
      </w:r>
      <w:r w:rsidR="00E033E9">
        <w:t xml:space="preserve">- </w:t>
      </w:r>
      <w:r w:rsidRPr="00E17A50">
        <w:t>Vsak predlog za spremembo imena ekipe, logotipa ekipe ali vzdevka igralca.</w:t>
      </w:r>
    </w:p>
    <w:p w14:paraId="541F6D9F" w14:textId="3E594012" w:rsidR="001F0A77" w:rsidRPr="00E17A50" w:rsidRDefault="00E17A50" w:rsidP="00C03478">
      <w:pPr>
        <w:ind w:left="708"/>
        <w:jc w:val="both"/>
      </w:pPr>
      <w:r w:rsidRPr="00E17A50">
        <w:t>Zahteva mora biti oddana vsaj 48 ur pred naslednjo predvideno tekmo ekipe/igralca. Dodatno, če med sezono ekipa izgubi ali odpusti večino igralcev in zaradi tega ne more nadaljevati lige, se igralci, ki so zapustili ekipo, kaznujejo z enoletno prepovedjo na državnih prvenstvih pod okriljem EŠZS.</w:t>
      </w:r>
    </w:p>
    <w:p w14:paraId="59D76839" w14:textId="5DB74FBF" w:rsidR="0043495A" w:rsidRDefault="001F0A77" w:rsidP="00C03478">
      <w:pPr>
        <w:pStyle w:val="Naslov5"/>
        <w:numPr>
          <w:ilvl w:val="3"/>
          <w:numId w:val="1"/>
        </w:numPr>
        <w:jc w:val="both"/>
      </w:pPr>
      <w:r>
        <w:t>Prepoved založnika (VALVE)</w:t>
      </w:r>
    </w:p>
    <w:p w14:paraId="2F5029D1" w14:textId="7FECA1A6" w:rsidR="00242D02" w:rsidRDefault="00E17A50" w:rsidP="00D132D7">
      <w:pPr>
        <w:ind w:left="708"/>
        <w:jc w:val="both"/>
      </w:pPr>
      <w:r w:rsidRPr="00E17A50">
        <w:t>Ligaški sodniki si pridržujejo pravico, da zavrnejo igralca pri igranju v ligi, če ima le-ta že prej prepoved s strani</w:t>
      </w:r>
      <w:r w:rsidR="00FE61AB">
        <w:t xml:space="preserve"> </w:t>
      </w:r>
      <w:r w:rsidR="00242D02">
        <w:t>Valve</w:t>
      </w:r>
      <w:r w:rsidRPr="00E17A50">
        <w:t xml:space="preserve">. </w:t>
      </w:r>
    </w:p>
    <w:p w14:paraId="78A99298" w14:textId="120B6FB9" w:rsidR="00BC3B4A" w:rsidRDefault="00DD0AD0" w:rsidP="00C03478">
      <w:pPr>
        <w:pStyle w:val="Naslov2"/>
        <w:numPr>
          <w:ilvl w:val="1"/>
          <w:numId w:val="1"/>
        </w:numPr>
        <w:jc w:val="both"/>
      </w:pPr>
      <w:bookmarkStart w:id="14" w:name="_Toc193201040"/>
      <w:r>
        <w:t>Prijava ekipe</w:t>
      </w:r>
      <w:bookmarkEnd w:id="14"/>
    </w:p>
    <w:p w14:paraId="65DCAD78" w14:textId="16D607E0" w:rsidR="00DD0AD0" w:rsidRDefault="00DD0AD0" w:rsidP="00C03478">
      <w:pPr>
        <w:pStyle w:val="Naslov3"/>
        <w:numPr>
          <w:ilvl w:val="2"/>
          <w:numId w:val="1"/>
        </w:numPr>
        <w:jc w:val="both"/>
      </w:pPr>
      <w:bookmarkStart w:id="15" w:name="_Toc193201041"/>
      <w:r>
        <w:t>Standardi</w:t>
      </w:r>
      <w:bookmarkEnd w:id="15"/>
      <w:r>
        <w:t xml:space="preserve"> </w:t>
      </w:r>
    </w:p>
    <w:p w14:paraId="07979E57" w14:textId="753DC91F" w:rsidR="00DD0AD0" w:rsidRDefault="00F020AA" w:rsidP="00C03478">
      <w:pPr>
        <w:ind w:left="708"/>
        <w:jc w:val="both"/>
      </w:pPr>
      <w:r>
        <w:t xml:space="preserve">Predložitve </w:t>
      </w:r>
      <w:r w:rsidR="00950894">
        <w:t>prijave mora vsebovati naslednje informacije:</w:t>
      </w:r>
    </w:p>
    <w:p w14:paraId="30CAEA88" w14:textId="137A792D" w:rsidR="00950894" w:rsidRDefault="001217FC" w:rsidP="00C03478">
      <w:pPr>
        <w:pStyle w:val="Odstavekseznama"/>
        <w:numPr>
          <w:ilvl w:val="0"/>
          <w:numId w:val="2"/>
        </w:numPr>
        <w:jc w:val="both"/>
      </w:pPr>
      <w:r>
        <w:t>Ime ekipe</w:t>
      </w:r>
    </w:p>
    <w:p w14:paraId="4FEE106E" w14:textId="41EF7E6D" w:rsidR="001217FC" w:rsidRDefault="001217FC" w:rsidP="00C03478">
      <w:pPr>
        <w:pStyle w:val="Odstavekseznama"/>
        <w:numPr>
          <w:ilvl w:val="0"/>
          <w:numId w:val="2"/>
        </w:numPr>
        <w:jc w:val="both"/>
      </w:pPr>
      <w:r>
        <w:t>Logotip ekipe (uvrščena v redni del</w:t>
      </w:r>
      <w:r w:rsidR="00CA6570">
        <w:t>)</w:t>
      </w:r>
    </w:p>
    <w:p w14:paraId="7EAA68AD" w14:textId="14DB4C9D" w:rsidR="008D09E8" w:rsidRDefault="008D09E8" w:rsidP="00C03478">
      <w:pPr>
        <w:pStyle w:val="Odstavekseznama"/>
        <w:numPr>
          <w:ilvl w:val="0"/>
          <w:numId w:val="2"/>
        </w:numPr>
        <w:jc w:val="both"/>
      </w:pPr>
      <w:r>
        <w:t>Začetna postava</w:t>
      </w:r>
    </w:p>
    <w:p w14:paraId="55CDF321" w14:textId="3428756B" w:rsidR="008D09E8" w:rsidRDefault="008D09E8" w:rsidP="00C03478">
      <w:pPr>
        <w:pStyle w:val="Odstavekseznama"/>
        <w:numPr>
          <w:ilvl w:val="0"/>
          <w:numId w:val="2"/>
        </w:numPr>
        <w:jc w:val="both"/>
      </w:pPr>
      <w:r>
        <w:t>Nadomestni igralci</w:t>
      </w:r>
    </w:p>
    <w:p w14:paraId="594346B7" w14:textId="55338C82" w:rsidR="008D09E8" w:rsidRDefault="009C1A9F" w:rsidP="00C03478">
      <w:pPr>
        <w:pStyle w:val="Naslov3"/>
        <w:numPr>
          <w:ilvl w:val="2"/>
          <w:numId w:val="1"/>
        </w:numPr>
        <w:jc w:val="both"/>
      </w:pPr>
      <w:bookmarkStart w:id="16" w:name="_Toc193201042"/>
      <w:r>
        <w:t>Imena ekip</w:t>
      </w:r>
      <w:bookmarkEnd w:id="16"/>
    </w:p>
    <w:p w14:paraId="29A5F1D5" w14:textId="70AEB298" w:rsidR="009C1A9F" w:rsidRDefault="00AA66A3" w:rsidP="00C03478">
      <w:pPr>
        <w:ind w:left="708"/>
        <w:jc w:val="both"/>
      </w:pPr>
      <w:r>
        <w:t>S</w:t>
      </w:r>
      <w:r w:rsidR="008F54FF">
        <w:t>esta</w:t>
      </w:r>
      <w:r w:rsidR="00F47689">
        <w:t>vljeni so lahko samo iz ime</w:t>
      </w:r>
      <w:r w:rsidR="00410F5E">
        <w:t>na</w:t>
      </w:r>
      <w:r w:rsidR="00F47689">
        <w:t xml:space="preserve"> ekipe in, če je dovoljeno naslovni sponzor. E</w:t>
      </w:r>
      <w:r w:rsidR="00D5220E">
        <w:t>Š</w:t>
      </w:r>
      <w:r w:rsidR="00F47689">
        <w:t xml:space="preserve">ZS si pridržuje pravico do skrajšanja </w:t>
      </w:r>
      <w:r w:rsidR="00245637">
        <w:t>imen ekip, kjer je potrebno in primerno. E</w:t>
      </w:r>
      <w:r w:rsidR="00D5220E">
        <w:t>Š</w:t>
      </w:r>
      <w:r w:rsidR="00245637">
        <w:t xml:space="preserve">ZS lahko zavrne imena ekip, ki vključujejo </w:t>
      </w:r>
      <w:r w:rsidR="0033145F">
        <w:t>politično, versko ali žaljivo zadeve ali čustva.</w:t>
      </w:r>
    </w:p>
    <w:p w14:paraId="22552006" w14:textId="0AE05FD2" w:rsidR="00387C2A" w:rsidRDefault="00FF1856" w:rsidP="00C03478">
      <w:pPr>
        <w:pStyle w:val="Naslov3"/>
        <w:numPr>
          <w:ilvl w:val="2"/>
          <w:numId w:val="1"/>
        </w:numPr>
        <w:jc w:val="both"/>
      </w:pPr>
      <w:bookmarkStart w:id="17" w:name="_Toc193201043"/>
      <w:r>
        <w:lastRenderedPageBreak/>
        <w:t xml:space="preserve">Spremembe ekipe </w:t>
      </w:r>
      <w:r w:rsidR="00577E89">
        <w:t>oz. igralca</w:t>
      </w:r>
      <w:bookmarkEnd w:id="17"/>
    </w:p>
    <w:p w14:paraId="0474C9F1" w14:textId="43A4CB9D" w:rsidR="00A03D4F" w:rsidRDefault="00577E89" w:rsidP="00242D02">
      <w:pPr>
        <w:spacing w:line="240" w:lineRule="auto"/>
        <w:ind w:left="708"/>
        <w:jc w:val="both"/>
        <w:rPr>
          <w:b/>
          <w:bCs/>
        </w:rPr>
      </w:pPr>
      <w:r>
        <w:t xml:space="preserve">Vse spremembe ekipe oz. igralca </w:t>
      </w:r>
      <w:r w:rsidR="00242D02">
        <w:t xml:space="preserve">tekom lige </w:t>
      </w:r>
      <w:r w:rsidR="00D132D7">
        <w:t xml:space="preserve">(tudi samo za eno tekmo) </w:t>
      </w:r>
      <w:r w:rsidR="00242D02">
        <w:rPr>
          <w:b/>
          <w:bCs/>
        </w:rPr>
        <w:t>NI MOŽNA!</w:t>
      </w:r>
    </w:p>
    <w:p w14:paraId="73A06B6E" w14:textId="66B5B277" w:rsidR="00A03D4F" w:rsidRDefault="00A03D4F" w:rsidP="00C03478">
      <w:pPr>
        <w:pStyle w:val="Naslov2"/>
        <w:numPr>
          <w:ilvl w:val="1"/>
          <w:numId w:val="1"/>
        </w:numPr>
        <w:jc w:val="both"/>
      </w:pPr>
      <w:bookmarkStart w:id="18" w:name="_Toc193201044"/>
      <w:r>
        <w:t>Začetek tekme</w:t>
      </w:r>
      <w:bookmarkEnd w:id="18"/>
    </w:p>
    <w:p w14:paraId="123F3502" w14:textId="02FF274F" w:rsidR="005A662A" w:rsidRPr="00C7611E" w:rsidRDefault="00C7611E" w:rsidP="00C03478">
      <w:pPr>
        <w:pStyle w:val="Naslov3"/>
        <w:numPr>
          <w:ilvl w:val="2"/>
          <w:numId w:val="1"/>
        </w:numPr>
        <w:jc w:val="both"/>
      </w:pPr>
      <w:bookmarkStart w:id="19" w:name="_Toc193201045"/>
      <w:r>
        <w:t xml:space="preserve">Točnost </w:t>
      </w:r>
      <w:r w:rsidR="006C1431">
        <w:t>pri spletnih tekmah</w:t>
      </w:r>
      <w:bookmarkEnd w:id="19"/>
    </w:p>
    <w:p w14:paraId="1B55CCCC" w14:textId="11306568" w:rsidR="00A03D4F" w:rsidRDefault="00DB2617" w:rsidP="00C03478">
      <w:pPr>
        <w:ind w:left="708"/>
        <w:jc w:val="both"/>
      </w:pPr>
      <w:r>
        <w:t xml:space="preserve">Vse tekme se morajo začeti, kot je navedeno na razporedu turnirja. Vse spremembe </w:t>
      </w:r>
      <w:r w:rsidR="002D5B22">
        <w:t xml:space="preserve">v </w:t>
      </w:r>
      <w:r w:rsidR="0041557E">
        <w:t>razporedu mora sprejeti uprava / administracija turnirja</w:t>
      </w:r>
      <w:r w:rsidR="000A3B49">
        <w:t xml:space="preserve"> ter kadar se zdi potrebno s strani nasprotnega udeleženca.</w:t>
      </w:r>
      <w:r w:rsidR="00834A06">
        <w:t xml:space="preserve"> Vsi </w:t>
      </w:r>
      <w:r w:rsidR="00A57F0D">
        <w:t xml:space="preserve">udeleženci tekme mora biti na strežniku in pripravljen za igro najkasneje </w:t>
      </w:r>
      <w:r w:rsidR="006C65B6">
        <w:t>(10) minut pred tekmo predvi</w:t>
      </w:r>
      <w:r w:rsidR="009978CE">
        <w:t>den za začetek.</w:t>
      </w:r>
    </w:p>
    <w:p w14:paraId="34D65AB0" w14:textId="6526FB67" w:rsidR="009F602D" w:rsidRDefault="00422A00" w:rsidP="00C03478">
      <w:pPr>
        <w:pStyle w:val="Naslov3"/>
        <w:numPr>
          <w:ilvl w:val="2"/>
          <w:numId w:val="1"/>
        </w:numPr>
        <w:jc w:val="both"/>
      </w:pPr>
      <w:bookmarkStart w:id="20" w:name="_Toc193201046"/>
      <w:r>
        <w:t>Netočnost pri spletnih tekmah</w:t>
      </w:r>
      <w:bookmarkEnd w:id="20"/>
    </w:p>
    <w:p w14:paraId="289CDAD5" w14:textId="3DEBB22E" w:rsidR="00422A00" w:rsidRDefault="009F602D" w:rsidP="00C03478">
      <w:pPr>
        <w:ind w:left="708"/>
        <w:jc w:val="both"/>
      </w:pPr>
      <w:r w:rsidRPr="009F602D">
        <w:t>V primeru zamude je o tem potrebno obvestiti administratorja. Če ekipa zamuja do 15 minut</w:t>
      </w:r>
      <w:r w:rsidR="00A121B2">
        <w:t>,</w:t>
      </w:r>
      <w:r w:rsidRPr="009F602D">
        <w:t xml:space="preserve"> dobi ekipa opozorilo. Če ekipa zamuja več kot 15 minut, zmaga avtomatsko pripada ekipi, ki je že pripravljena. </w:t>
      </w:r>
      <w:r w:rsidR="00294D8E">
        <w:t xml:space="preserve">Ekipa, </w:t>
      </w:r>
      <w:r w:rsidR="00A121B2">
        <w:t>ki je igro predala ali zamudila, na lestvici, izgubi 2 točki.</w:t>
      </w:r>
    </w:p>
    <w:p w14:paraId="026D5EEA" w14:textId="5741C9E8" w:rsidR="00293060" w:rsidRDefault="00E90550" w:rsidP="00C03478">
      <w:pPr>
        <w:pStyle w:val="Naslov3"/>
        <w:numPr>
          <w:ilvl w:val="2"/>
          <w:numId w:val="1"/>
        </w:numPr>
        <w:jc w:val="both"/>
      </w:pPr>
      <w:bookmarkStart w:id="21" w:name="_Toc193201047"/>
      <w:r>
        <w:t xml:space="preserve">Časovna preložitev </w:t>
      </w:r>
      <w:r w:rsidR="001646B7">
        <w:t>tekme</w:t>
      </w:r>
      <w:bookmarkEnd w:id="21"/>
    </w:p>
    <w:p w14:paraId="061A01E2" w14:textId="0D2A8AC3" w:rsidR="001646B7" w:rsidRDefault="00CA7B64" w:rsidP="00C03478">
      <w:pPr>
        <w:ind w:left="708"/>
        <w:jc w:val="both"/>
      </w:pPr>
      <w:r>
        <w:t>Časovna preložitev tekme je možna</w:t>
      </w:r>
      <w:r w:rsidR="004F4478">
        <w:t xml:space="preserve"> samo v ligaškem delu</w:t>
      </w:r>
      <w:r w:rsidR="00C003DA">
        <w:t>. Čas</w:t>
      </w:r>
      <w:r w:rsidR="005B74DC">
        <w:t>,</w:t>
      </w:r>
      <w:r w:rsidR="00C003DA">
        <w:t xml:space="preserve"> da odigrajo</w:t>
      </w:r>
      <w:r w:rsidR="00E32CB7">
        <w:t>,</w:t>
      </w:r>
      <w:r>
        <w:t xml:space="preserve"> </w:t>
      </w:r>
      <w:r w:rsidR="00426776">
        <w:t>imajo vedno do 21.00 (po slovenskem času) istega dne ali pa preložitev sploh ni dovoljena.</w:t>
      </w:r>
      <w:r w:rsidR="004F4478">
        <w:t xml:space="preserve"> Zadnji čas preložitve je možen vsaj 1 uro pred  začetkom tekme.</w:t>
      </w:r>
    </w:p>
    <w:p w14:paraId="08AF0FF7" w14:textId="4C823C09" w:rsidR="00657622" w:rsidRDefault="003257B2" w:rsidP="00C03478">
      <w:pPr>
        <w:pStyle w:val="Naslov2"/>
        <w:numPr>
          <w:ilvl w:val="1"/>
          <w:numId w:val="1"/>
        </w:numPr>
        <w:jc w:val="both"/>
      </w:pPr>
      <w:bookmarkStart w:id="22" w:name="_Toc193201048"/>
      <w:r>
        <w:t>Protesti na tekmo</w:t>
      </w:r>
      <w:bookmarkEnd w:id="22"/>
    </w:p>
    <w:p w14:paraId="0A2186C6" w14:textId="232A267F" w:rsidR="003257B2" w:rsidRDefault="009F0CA6" w:rsidP="00C03478">
      <w:pPr>
        <w:pStyle w:val="Naslov3"/>
        <w:numPr>
          <w:ilvl w:val="2"/>
          <w:numId w:val="1"/>
        </w:numPr>
        <w:jc w:val="both"/>
      </w:pPr>
      <w:bookmarkStart w:id="23" w:name="_Toc193201049"/>
      <w:r>
        <w:t>Opredelitev</w:t>
      </w:r>
      <w:bookmarkEnd w:id="23"/>
    </w:p>
    <w:p w14:paraId="432DD432" w14:textId="0069EB66" w:rsidR="009F0CA6" w:rsidRDefault="00CE2D2A" w:rsidP="00C03478">
      <w:pPr>
        <w:ind w:left="708"/>
        <w:jc w:val="both"/>
      </w:pPr>
      <w:r w:rsidRPr="00CE2D2A">
        <w:t xml:space="preserve">Pritožba/protest je uradna komunikacija med ekipami in sodniki lige v zvezi z nepravilnostmi, kršitvami ali drugimi spori v ligi. Protest je lahko oddan tudi med samo izvedbo tekme </w:t>
      </w:r>
      <w:r w:rsidR="00E32CB7">
        <w:t xml:space="preserve">v primerih </w:t>
      </w:r>
      <w:r w:rsidRPr="00CE2D2A">
        <w:t>kot so</w:t>
      </w:r>
      <w:r w:rsidR="00E32CB7">
        <w:t>:</w:t>
      </w:r>
      <w:r w:rsidRPr="00CE2D2A">
        <w:t xml:space="preserve"> nepravilne nastavitve strežnika</w:t>
      </w:r>
      <w:r w:rsidR="00E32CB7">
        <w:t xml:space="preserve">. </w:t>
      </w:r>
    </w:p>
    <w:p w14:paraId="4C7ED81E" w14:textId="5E9A7C5C" w:rsidR="00573ADE" w:rsidRDefault="00815714" w:rsidP="00C03478">
      <w:pPr>
        <w:pStyle w:val="Naslov3"/>
        <w:numPr>
          <w:ilvl w:val="2"/>
          <w:numId w:val="1"/>
        </w:numPr>
        <w:jc w:val="both"/>
      </w:pPr>
      <w:bookmarkStart w:id="24" w:name="_Toc193201050"/>
      <w:r>
        <w:t>Pravila protestov na tekmo</w:t>
      </w:r>
      <w:bookmarkEnd w:id="24"/>
    </w:p>
    <w:p w14:paraId="62950734" w14:textId="55807110" w:rsidR="005B74DC" w:rsidRDefault="0001106D" w:rsidP="00C03478">
      <w:pPr>
        <w:ind w:left="708"/>
        <w:jc w:val="both"/>
      </w:pPr>
      <w:r w:rsidRPr="0001106D">
        <w:t>Pritožba/protest mora vsebovati podrobne informacije, vezane na dejstvo, zakaj je bila pritožba/protest vložena, katere pogoje za pritožbo izpolnjuje in kdaj se je neljubi dogodek zgodil. Pritožba/protest je lahko tudi zavrnjena s strani sodnikov lige, če ni predložena pravilna dokumentacija (posnetek spornega dela tekme, pisen opis dogodka). Navedbe kot so na primer: »Uporabljajo nepoštene taktike« ne bo zadoščala, saj je takšen opis pomanjkljiv.</w:t>
      </w:r>
    </w:p>
    <w:p w14:paraId="288E71B1" w14:textId="76D4C580" w:rsidR="0001106D" w:rsidRDefault="0015408C" w:rsidP="00C03478">
      <w:pPr>
        <w:pStyle w:val="Naslov3"/>
        <w:numPr>
          <w:ilvl w:val="2"/>
          <w:numId w:val="1"/>
        </w:numPr>
        <w:jc w:val="both"/>
      </w:pPr>
      <w:bookmarkStart w:id="25" w:name="_Toc193201051"/>
      <w:r>
        <w:t>Rok za oddajo pritožbe / protesta</w:t>
      </w:r>
      <w:bookmarkEnd w:id="25"/>
    </w:p>
    <w:p w14:paraId="18ED1C6C" w14:textId="6C25CD8F" w:rsidR="0015408C" w:rsidRDefault="00CE1C6F" w:rsidP="00C03478">
      <w:pPr>
        <w:pStyle w:val="Odstavekseznama"/>
        <w:numPr>
          <w:ilvl w:val="0"/>
          <w:numId w:val="2"/>
        </w:numPr>
        <w:jc w:val="both"/>
      </w:pPr>
      <w:r>
        <w:t>Med tekmo</w:t>
      </w:r>
    </w:p>
    <w:p w14:paraId="57D895F3" w14:textId="2DDA86B3" w:rsidR="00CE1C6F" w:rsidRDefault="00CE1C6F" w:rsidP="00C03478">
      <w:pPr>
        <w:pStyle w:val="Odstavekseznama"/>
        <w:numPr>
          <w:ilvl w:val="0"/>
          <w:numId w:val="2"/>
        </w:numPr>
        <w:jc w:val="both"/>
      </w:pPr>
      <w:r>
        <w:t>24 ur po koncu tekme</w:t>
      </w:r>
    </w:p>
    <w:p w14:paraId="2A72F5E7" w14:textId="76775AA9" w:rsidR="00CE1C6F" w:rsidRDefault="00941D35" w:rsidP="00C03478">
      <w:pPr>
        <w:pStyle w:val="Naslov3"/>
        <w:numPr>
          <w:ilvl w:val="2"/>
          <w:numId w:val="1"/>
        </w:numPr>
        <w:jc w:val="both"/>
      </w:pPr>
      <w:bookmarkStart w:id="26" w:name="_Toc193201052"/>
      <w:r>
        <w:t>Razsodba</w:t>
      </w:r>
      <w:bookmarkEnd w:id="26"/>
      <w:r>
        <w:t xml:space="preserve"> </w:t>
      </w:r>
    </w:p>
    <w:p w14:paraId="06F609DC" w14:textId="77777777" w:rsidR="00DB00BF" w:rsidRPr="00AA66A3" w:rsidRDefault="00DB00BF" w:rsidP="00C03478">
      <w:pPr>
        <w:pStyle w:val="c2"/>
        <w:ind w:left="720"/>
        <w:jc w:val="both"/>
        <w:rPr>
          <w:rFonts w:asciiTheme="minorHAnsi" w:hAnsiTheme="minorHAnsi"/>
          <w:color w:val="000000"/>
          <w:sz w:val="22"/>
          <w:szCs w:val="22"/>
        </w:rPr>
      </w:pPr>
      <w:r w:rsidRPr="00AA66A3">
        <w:rPr>
          <w:rStyle w:val="c11"/>
          <w:rFonts w:asciiTheme="minorHAnsi" w:eastAsiaTheme="majorEastAsia" w:hAnsiTheme="minorHAnsi"/>
          <w:color w:val="000000"/>
          <w:sz w:val="22"/>
          <w:szCs w:val="22"/>
        </w:rPr>
        <w:t>Sodniki lige podajo razsodbo spora v roku najve</w:t>
      </w:r>
      <w:r w:rsidRPr="00AA66A3">
        <w:rPr>
          <w:rStyle w:val="c15"/>
          <w:rFonts w:asciiTheme="minorHAnsi" w:eastAsiaTheme="majorEastAsia" w:hAnsiTheme="minorHAnsi"/>
          <w:color w:val="000000"/>
          <w:sz w:val="22"/>
          <w:szCs w:val="22"/>
        </w:rPr>
        <w:t>č</w:t>
      </w:r>
      <w:r w:rsidRPr="00AA66A3">
        <w:rPr>
          <w:rStyle w:val="c1"/>
          <w:rFonts w:asciiTheme="minorHAnsi" w:eastAsiaTheme="majorEastAsia" w:hAnsiTheme="minorHAnsi"/>
          <w:color w:val="000000"/>
          <w:sz w:val="22"/>
          <w:szCs w:val="22"/>
        </w:rPr>
        <w:t> dveh ur po odigrani zadnji tekmi tekmovalnega dne.</w:t>
      </w:r>
    </w:p>
    <w:p w14:paraId="27E4DEDE" w14:textId="77777777" w:rsidR="00DB00BF" w:rsidRPr="00AA66A3" w:rsidRDefault="00DB00BF" w:rsidP="00C03478">
      <w:pPr>
        <w:pStyle w:val="c2"/>
        <w:ind w:left="720"/>
        <w:jc w:val="both"/>
        <w:rPr>
          <w:rFonts w:asciiTheme="minorHAnsi" w:hAnsiTheme="minorHAnsi"/>
          <w:color w:val="000000"/>
          <w:sz w:val="22"/>
          <w:szCs w:val="22"/>
        </w:rPr>
      </w:pPr>
      <w:r w:rsidRPr="00AA66A3">
        <w:rPr>
          <w:rStyle w:val="c1"/>
          <w:rFonts w:asciiTheme="minorHAnsi" w:eastAsiaTheme="majorEastAsia" w:hAnsiTheme="minorHAnsi"/>
          <w:color w:val="000000"/>
          <w:sz w:val="22"/>
          <w:szCs w:val="22"/>
        </w:rPr>
        <w:t>V primeru zahtevnejšega spora imajo sodniki 48 ur časa za razsodbo od vložitve protesta.</w:t>
      </w:r>
    </w:p>
    <w:p w14:paraId="1246A8FE" w14:textId="2B4C6A66" w:rsidR="00DB00BF" w:rsidRPr="00AA66A3" w:rsidRDefault="00DB00BF" w:rsidP="00FA2ED9">
      <w:pPr>
        <w:pStyle w:val="c0"/>
        <w:spacing w:before="0" w:beforeAutospacing="0" w:after="0" w:afterAutospacing="0"/>
        <w:ind w:left="708"/>
        <w:jc w:val="both"/>
        <w:rPr>
          <w:rStyle w:val="c11"/>
          <w:rFonts w:asciiTheme="minorHAnsi" w:eastAsiaTheme="majorEastAsia" w:hAnsiTheme="minorHAnsi"/>
          <w:color w:val="000000"/>
          <w:sz w:val="22"/>
          <w:szCs w:val="22"/>
        </w:rPr>
      </w:pPr>
      <w:r w:rsidRPr="00AA66A3">
        <w:rPr>
          <w:rStyle w:val="c11"/>
          <w:rFonts w:asciiTheme="minorHAnsi" w:eastAsiaTheme="majorEastAsia" w:hAnsiTheme="minorHAnsi"/>
          <w:color w:val="000000"/>
          <w:sz w:val="22"/>
          <w:szCs w:val="22"/>
        </w:rPr>
        <w:lastRenderedPageBreak/>
        <w:t>Tudi v primeru pritožbe na sodniško odlo</w:t>
      </w:r>
      <w:r w:rsidRPr="00AA66A3">
        <w:rPr>
          <w:rStyle w:val="c15"/>
          <w:rFonts w:asciiTheme="minorHAnsi" w:eastAsiaTheme="majorEastAsia" w:hAnsiTheme="minorHAnsi"/>
          <w:color w:val="000000"/>
          <w:sz w:val="22"/>
          <w:szCs w:val="22"/>
        </w:rPr>
        <w:t>č</w:t>
      </w:r>
      <w:r w:rsidRPr="00AA66A3">
        <w:rPr>
          <w:rStyle w:val="c11"/>
          <w:rFonts w:asciiTheme="minorHAnsi" w:eastAsiaTheme="majorEastAsia" w:hAnsiTheme="minorHAnsi"/>
          <w:color w:val="000000"/>
          <w:sz w:val="22"/>
          <w:szCs w:val="22"/>
        </w:rPr>
        <w:t>itev</w:t>
      </w:r>
      <w:r w:rsidR="00FA2ED9" w:rsidRPr="00AA66A3">
        <w:rPr>
          <w:rStyle w:val="c11"/>
          <w:rFonts w:asciiTheme="minorHAnsi" w:eastAsiaTheme="majorEastAsia" w:hAnsiTheme="minorHAnsi"/>
          <w:color w:val="000000"/>
          <w:sz w:val="22"/>
          <w:szCs w:val="22"/>
        </w:rPr>
        <w:t xml:space="preserve"> </w:t>
      </w:r>
      <w:r w:rsidRPr="00AA66A3">
        <w:rPr>
          <w:rStyle w:val="c11"/>
          <w:rFonts w:asciiTheme="minorHAnsi" w:eastAsiaTheme="majorEastAsia" w:hAnsiTheme="minorHAnsi"/>
          <w:color w:val="000000"/>
          <w:sz w:val="22"/>
          <w:szCs w:val="22"/>
        </w:rPr>
        <w:t>obvelja dokon</w:t>
      </w:r>
      <w:r w:rsidRPr="00AA66A3">
        <w:rPr>
          <w:rStyle w:val="c15"/>
          <w:rFonts w:asciiTheme="minorHAnsi" w:eastAsiaTheme="majorEastAsia" w:hAnsiTheme="minorHAnsi"/>
          <w:color w:val="000000"/>
          <w:sz w:val="22"/>
          <w:szCs w:val="22"/>
        </w:rPr>
        <w:t>č</w:t>
      </w:r>
      <w:r w:rsidRPr="00AA66A3">
        <w:rPr>
          <w:rStyle w:val="c11"/>
          <w:rFonts w:asciiTheme="minorHAnsi" w:eastAsiaTheme="majorEastAsia" w:hAnsiTheme="minorHAnsi"/>
          <w:color w:val="000000"/>
          <w:sz w:val="22"/>
          <w:szCs w:val="22"/>
        </w:rPr>
        <w:t>na razsodba sodnika. Pritožbe na odlo</w:t>
      </w:r>
      <w:r w:rsidRPr="00AA66A3">
        <w:rPr>
          <w:rStyle w:val="c15"/>
          <w:rFonts w:asciiTheme="minorHAnsi" w:eastAsiaTheme="majorEastAsia" w:hAnsiTheme="minorHAnsi"/>
          <w:color w:val="000000"/>
          <w:sz w:val="22"/>
          <w:szCs w:val="22"/>
        </w:rPr>
        <w:t>č</w:t>
      </w:r>
      <w:r w:rsidRPr="00AA66A3">
        <w:rPr>
          <w:rStyle w:val="c11"/>
          <w:rFonts w:asciiTheme="minorHAnsi" w:eastAsiaTheme="majorEastAsia" w:hAnsiTheme="minorHAnsi"/>
          <w:color w:val="000000"/>
          <w:sz w:val="22"/>
          <w:szCs w:val="22"/>
        </w:rPr>
        <w:t>itve sodnikov se rešujejo pri disciplinski komisiji po ustaljenem pravilniku le te.</w:t>
      </w:r>
    </w:p>
    <w:p w14:paraId="68B0B203" w14:textId="7705987B" w:rsidR="00D63190" w:rsidRDefault="005D415D" w:rsidP="00C03478">
      <w:pPr>
        <w:pStyle w:val="Naslov1"/>
        <w:numPr>
          <w:ilvl w:val="0"/>
          <w:numId w:val="1"/>
        </w:numPr>
        <w:jc w:val="both"/>
        <w:rPr>
          <w:rStyle w:val="c11"/>
        </w:rPr>
      </w:pPr>
      <w:bookmarkStart w:id="27" w:name="_Toc193201053"/>
      <w:r>
        <w:rPr>
          <w:rStyle w:val="c11"/>
        </w:rPr>
        <w:t>Kršitve pravil in kazni</w:t>
      </w:r>
      <w:bookmarkEnd w:id="27"/>
    </w:p>
    <w:p w14:paraId="19CCC3C5" w14:textId="1F5BC662" w:rsidR="005D415D" w:rsidRDefault="005D415D" w:rsidP="00C03478">
      <w:pPr>
        <w:ind w:left="708"/>
        <w:jc w:val="both"/>
      </w:pPr>
      <w:r>
        <w:t>SDP in njegova tekmovanja so del E</w:t>
      </w:r>
      <w:r w:rsidR="00D5220E">
        <w:t>Š</w:t>
      </w:r>
      <w:r>
        <w:t xml:space="preserve">ZS </w:t>
      </w:r>
      <w:r w:rsidR="00750B7C">
        <w:t>(e-športne zveze Slovenije). To pomeni da vsa pravila in predpisi E</w:t>
      </w:r>
      <w:r w:rsidR="00D5220E">
        <w:t>Š</w:t>
      </w:r>
      <w:r w:rsidR="00750B7C">
        <w:t>ZS</w:t>
      </w:r>
      <w:r w:rsidR="00500F2B">
        <w:t xml:space="preserve"> veljajo za vse SDP turnirje. Lahko si jih ogledate na spletni strani </w:t>
      </w:r>
      <w:hyperlink r:id="rId9" w:history="1">
        <w:r w:rsidR="004E681B" w:rsidRPr="00A36514">
          <w:rPr>
            <w:rStyle w:val="Hiperpovezava"/>
          </w:rPr>
          <w:t>https://eszs.si/?lang_id=1&amp;page_id=21</w:t>
        </w:r>
      </w:hyperlink>
      <w:r w:rsidR="004E681B">
        <w:t xml:space="preserve"> pod »etičnem kodeksu«. </w:t>
      </w:r>
      <w:r w:rsidR="002C1E2B">
        <w:t>Naslednji pododstavki naj bi vam dali idejo</w:t>
      </w:r>
      <w:r w:rsidR="00FA2ED9">
        <w:t>,</w:t>
      </w:r>
      <w:r w:rsidR="002C1E2B">
        <w:t xml:space="preserve"> katere stvari so prepovedane. Za podrobnejše informacije obiščite spletno stran E</w:t>
      </w:r>
      <w:r w:rsidR="00D5220E">
        <w:t>Š</w:t>
      </w:r>
      <w:r w:rsidR="002C1E2B">
        <w:t>ZS</w:t>
      </w:r>
      <w:r w:rsidR="00024BB7">
        <w:t xml:space="preserve">. </w:t>
      </w:r>
    </w:p>
    <w:p w14:paraId="08534BCA" w14:textId="37E0D585" w:rsidR="00613EC9" w:rsidRDefault="00613EC9" w:rsidP="00C03478">
      <w:pPr>
        <w:pStyle w:val="Naslov2"/>
        <w:numPr>
          <w:ilvl w:val="1"/>
          <w:numId w:val="1"/>
        </w:numPr>
        <w:jc w:val="both"/>
      </w:pPr>
      <w:bookmarkStart w:id="28" w:name="_Toc193201054"/>
      <w:r>
        <w:t>Kodeks ravnanja</w:t>
      </w:r>
      <w:bookmarkEnd w:id="28"/>
    </w:p>
    <w:p w14:paraId="1C6DC9F4" w14:textId="33E23DF0" w:rsidR="00613EC9" w:rsidRDefault="00B43386" w:rsidP="00C03478">
      <w:pPr>
        <w:ind w:left="708"/>
        <w:jc w:val="both"/>
      </w:pPr>
      <w:r>
        <w:t>Vsak udeleženec se mora obnašati spoštljivo do predstavnikov E</w:t>
      </w:r>
      <w:r w:rsidR="00D5220E">
        <w:t>Š</w:t>
      </w:r>
      <w:r>
        <w:t>ZS</w:t>
      </w:r>
      <w:r w:rsidR="003479B1">
        <w:t>, gledalcev ter drugih igralcev. To velja za vedenje v klepetih, messengerjih, kome</w:t>
      </w:r>
      <w:r w:rsidR="00F55E1B">
        <w:t xml:space="preserve">ntarjih in drugih medijih. Od igralcev pričakujemo vedenje </w:t>
      </w:r>
      <w:r w:rsidR="00A42589">
        <w:t>glede na naslednje vrednosti:</w:t>
      </w:r>
    </w:p>
    <w:p w14:paraId="5F3520F5" w14:textId="1ED672CC" w:rsidR="00A42589" w:rsidRDefault="00415FC4" w:rsidP="00C03478">
      <w:pPr>
        <w:pStyle w:val="Odstavekseznama"/>
        <w:numPr>
          <w:ilvl w:val="0"/>
          <w:numId w:val="2"/>
        </w:numPr>
        <w:jc w:val="both"/>
      </w:pPr>
      <w:r>
        <w:t>S</w:t>
      </w:r>
      <w:r w:rsidR="00A42589">
        <w:t>očutje</w:t>
      </w:r>
      <w:r>
        <w:t xml:space="preserve">: </w:t>
      </w:r>
      <w:r w:rsidR="004B5FCC">
        <w:t xml:space="preserve">z drugimi ravnajte </w:t>
      </w:r>
      <w:r w:rsidR="00130569">
        <w:t>tako, kot bi ravnali z vami</w:t>
      </w:r>
      <w:r w:rsidR="00FA2ED9">
        <w:t>.</w:t>
      </w:r>
    </w:p>
    <w:p w14:paraId="6E672467" w14:textId="23FEC3BE" w:rsidR="00130569" w:rsidRDefault="00130569" w:rsidP="00C03478">
      <w:pPr>
        <w:pStyle w:val="Odstavekseznama"/>
        <w:numPr>
          <w:ilvl w:val="0"/>
          <w:numId w:val="2"/>
        </w:numPr>
        <w:jc w:val="both"/>
      </w:pPr>
      <w:r>
        <w:t xml:space="preserve">Integriteta: bodite pošteni, </w:t>
      </w:r>
      <w:r w:rsidR="004A62F0">
        <w:t>bodite predani, igrajte pošteno</w:t>
      </w:r>
      <w:r w:rsidR="00FA2ED9">
        <w:t>.</w:t>
      </w:r>
    </w:p>
    <w:p w14:paraId="59863459" w14:textId="57B69A00" w:rsidR="004A62F0" w:rsidRDefault="004A62F0" w:rsidP="00C03478">
      <w:pPr>
        <w:pStyle w:val="Odstavekseznama"/>
        <w:numPr>
          <w:ilvl w:val="0"/>
          <w:numId w:val="2"/>
        </w:numPr>
        <w:jc w:val="both"/>
      </w:pPr>
      <w:r>
        <w:t xml:space="preserve">Spoštovanje: pokažite spoštovanje do vseh drugih ljudi vključno </w:t>
      </w:r>
      <w:r w:rsidR="00993CB1">
        <w:t>s soigralci, tekmovalci.</w:t>
      </w:r>
    </w:p>
    <w:p w14:paraId="6E9E24AB" w14:textId="7FA81C5F" w:rsidR="00E401A9" w:rsidRDefault="00E401A9" w:rsidP="00C03478">
      <w:pPr>
        <w:ind w:left="708"/>
        <w:jc w:val="both"/>
      </w:pPr>
      <w:r>
        <w:t>Udeleženci ne smejo sodelovati v nadlegovanju ali sovražnem govoru</w:t>
      </w:r>
      <w:r w:rsidR="001517CF">
        <w:t xml:space="preserve"> v kakršni koli obliki. To vključuje:</w:t>
      </w:r>
    </w:p>
    <w:p w14:paraId="2BEB350D" w14:textId="6F556C3C" w:rsidR="001517CF" w:rsidRDefault="001517CF" w:rsidP="00C03478">
      <w:pPr>
        <w:pStyle w:val="Odstavekseznama"/>
        <w:numPr>
          <w:ilvl w:val="0"/>
          <w:numId w:val="2"/>
        </w:numPr>
        <w:jc w:val="both"/>
      </w:pPr>
      <w:r>
        <w:t>Sovražni govor</w:t>
      </w:r>
      <w:r w:rsidR="00FA2ED9">
        <w:t>.</w:t>
      </w:r>
    </w:p>
    <w:p w14:paraId="45F8E635" w14:textId="3B262039" w:rsidR="00143CA9" w:rsidRDefault="00143CA9" w:rsidP="00C03478">
      <w:pPr>
        <w:pStyle w:val="Odstavekseznama"/>
        <w:numPr>
          <w:ilvl w:val="0"/>
          <w:numId w:val="2"/>
        </w:numPr>
        <w:jc w:val="both"/>
      </w:pPr>
      <w:r>
        <w:t>Zalezovanje ali ustrahovanje</w:t>
      </w:r>
      <w:r w:rsidR="00FA2ED9">
        <w:t>.</w:t>
      </w:r>
    </w:p>
    <w:p w14:paraId="2574848B" w14:textId="40AF103C" w:rsidR="00143CA9" w:rsidRDefault="00165DD3" w:rsidP="00C03478">
      <w:pPr>
        <w:pStyle w:val="Odstavekseznama"/>
        <w:numPr>
          <w:ilvl w:val="0"/>
          <w:numId w:val="2"/>
        </w:numPr>
        <w:jc w:val="both"/>
      </w:pPr>
      <w:r>
        <w:t>Pošiljanje neželene e-pošte, napadi, ugrabitve ali spodbujanje motenj tokov ali družabnih medijev</w:t>
      </w:r>
      <w:r w:rsidR="00FA2ED9">
        <w:t>.</w:t>
      </w:r>
    </w:p>
    <w:p w14:paraId="2BBCED23" w14:textId="170EAC5C" w:rsidR="00165DD3" w:rsidRDefault="00AE4D2D" w:rsidP="00C03478">
      <w:pPr>
        <w:pStyle w:val="Odstavekseznama"/>
        <w:numPr>
          <w:ilvl w:val="0"/>
          <w:numId w:val="2"/>
        </w:numPr>
        <w:jc w:val="both"/>
      </w:pPr>
      <w:r>
        <w:t>Objava ali grožnja z objavo osebnih podatkov drugih ljudi</w:t>
      </w:r>
      <w:r w:rsidR="00FA2ED9">
        <w:t>.</w:t>
      </w:r>
    </w:p>
    <w:p w14:paraId="36EF1162" w14:textId="270A91F8" w:rsidR="00AE4D2D" w:rsidRDefault="003265D0" w:rsidP="00C03478">
      <w:pPr>
        <w:pStyle w:val="Odstavekseznama"/>
        <w:numPr>
          <w:ilvl w:val="0"/>
          <w:numId w:val="2"/>
        </w:numPr>
        <w:jc w:val="both"/>
      </w:pPr>
      <w:r>
        <w:t>Neželena spolna pozornost. To vključuje nezaželene sek</w:t>
      </w:r>
      <w:r w:rsidR="003871A2">
        <w:t>sualizirane komentarje, šale in spolni napredek.</w:t>
      </w:r>
    </w:p>
    <w:p w14:paraId="2DD02612" w14:textId="293AC8EF" w:rsidR="00103E0E" w:rsidRDefault="00103E0E" w:rsidP="00C03478">
      <w:pPr>
        <w:ind w:left="708"/>
        <w:jc w:val="both"/>
      </w:pPr>
      <w:r>
        <w:t xml:space="preserve">V primeru kršitve tega etičnega kodeksa </w:t>
      </w:r>
      <w:r w:rsidR="0041562A">
        <w:t xml:space="preserve">bo najprej izročeno opozorilo. V primeru </w:t>
      </w:r>
      <w:r w:rsidR="009F493E">
        <w:t xml:space="preserve">ponovitve oz. ekstremne kršitve lahko kazni vključujejo </w:t>
      </w:r>
      <w:r w:rsidR="00B9724A">
        <w:t>diskvalifikacijo ter prepoved prihodnjih dogodkov pod okriljem E</w:t>
      </w:r>
      <w:r w:rsidR="00D5220E">
        <w:t>Š</w:t>
      </w:r>
      <w:r w:rsidR="00B9724A">
        <w:t xml:space="preserve">ZS. </w:t>
      </w:r>
    </w:p>
    <w:p w14:paraId="6FF4355A" w14:textId="050F98BE" w:rsidR="00E63750" w:rsidRDefault="00E63750" w:rsidP="00C03478">
      <w:pPr>
        <w:pStyle w:val="Naslov2"/>
        <w:numPr>
          <w:ilvl w:val="1"/>
          <w:numId w:val="1"/>
        </w:numPr>
        <w:jc w:val="both"/>
      </w:pPr>
      <w:bookmarkStart w:id="29" w:name="_Toc193201055"/>
      <w:r>
        <w:t>Goljufanje</w:t>
      </w:r>
      <w:bookmarkEnd w:id="29"/>
      <w:r>
        <w:t xml:space="preserve"> </w:t>
      </w:r>
    </w:p>
    <w:p w14:paraId="7924BEE7" w14:textId="22AC6335" w:rsidR="00E63750" w:rsidRDefault="00FB0A09" w:rsidP="00C03478">
      <w:pPr>
        <w:pStyle w:val="Naslov3"/>
        <w:numPr>
          <w:ilvl w:val="2"/>
          <w:numId w:val="1"/>
        </w:numPr>
        <w:jc w:val="both"/>
      </w:pPr>
      <w:bookmarkStart w:id="30" w:name="_Toc193201056"/>
      <w:r>
        <w:t>Programska oprema za goljufanje</w:t>
      </w:r>
      <w:bookmarkEnd w:id="30"/>
    </w:p>
    <w:p w14:paraId="5D5A27A3" w14:textId="2573A967" w:rsidR="00FB0A09" w:rsidRDefault="00507E4D" w:rsidP="00C03478">
      <w:pPr>
        <w:ind w:left="708"/>
        <w:jc w:val="both"/>
      </w:pPr>
      <w:r>
        <w:t xml:space="preserve">Kakršna koli uporaba programske opreme, ki bi lahko veljala za goljufanje, je strogo prepovedan. Uprava / administracija tekmovanja si pridržuje pravico, da določi, kaj se šteje za goljufanje. </w:t>
      </w:r>
    </w:p>
    <w:p w14:paraId="34337705" w14:textId="079C6D27" w:rsidR="007D433F" w:rsidRDefault="007D433F" w:rsidP="00C03478">
      <w:pPr>
        <w:pStyle w:val="Naslov3"/>
        <w:numPr>
          <w:ilvl w:val="2"/>
          <w:numId w:val="1"/>
        </w:numPr>
        <w:jc w:val="both"/>
      </w:pPr>
      <w:bookmarkStart w:id="31" w:name="_Toc193201057"/>
      <w:r>
        <w:t>Kazni za goljufanje</w:t>
      </w:r>
      <w:bookmarkEnd w:id="31"/>
    </w:p>
    <w:p w14:paraId="7975AF21" w14:textId="5E7C51AE" w:rsidR="007D433F" w:rsidRDefault="000C1677" w:rsidP="00C03478">
      <w:pPr>
        <w:ind w:left="708"/>
        <w:jc w:val="both"/>
      </w:pPr>
      <w:r>
        <w:t>Ko je goljufanje med dogodkom odkrito</w:t>
      </w:r>
      <w:r w:rsidR="00266935">
        <w:t>, bodo rezultati tekem bili razveljavljena</w:t>
      </w:r>
      <w:r w:rsidR="00EC3026">
        <w:t>. Udeleženec bo diskvalificiran, izgubil bo denarno nagrado in mu bo izključeno sodelovanje v tekmovanju pri E</w:t>
      </w:r>
      <w:r w:rsidR="00D5220E">
        <w:t>Š</w:t>
      </w:r>
      <w:r w:rsidR="00EC3026">
        <w:t>ZS za 5 let.</w:t>
      </w:r>
    </w:p>
    <w:p w14:paraId="631C009B" w14:textId="4B464207" w:rsidR="00454BAB" w:rsidRDefault="00483BEF" w:rsidP="00C03478">
      <w:pPr>
        <w:pStyle w:val="Naslov3"/>
        <w:numPr>
          <w:ilvl w:val="2"/>
          <w:numId w:val="1"/>
        </w:numPr>
        <w:jc w:val="both"/>
      </w:pPr>
      <w:bookmarkStart w:id="32" w:name="_Toc193201058"/>
      <w:r>
        <w:lastRenderedPageBreak/>
        <w:t>Uporaba programskih napak (bugs &amp; glitches)</w:t>
      </w:r>
      <w:bookmarkEnd w:id="32"/>
    </w:p>
    <w:p w14:paraId="377A7267" w14:textId="1A4CC5E8" w:rsidR="00483BEF" w:rsidRDefault="00483BEF" w:rsidP="00C03478">
      <w:pPr>
        <w:ind w:left="708"/>
        <w:jc w:val="both"/>
      </w:pPr>
      <w:r>
        <w:t>Uporaba naslednjih programskih napak je strogo prepovedana:</w:t>
      </w:r>
    </w:p>
    <w:p w14:paraId="3356B88B" w14:textId="4F3B4733" w:rsidR="00945288" w:rsidRPr="00945288" w:rsidRDefault="00945288" w:rsidP="00C03478">
      <w:pPr>
        <w:ind w:left="708"/>
        <w:jc w:val="both"/>
      </w:pPr>
      <w:r>
        <w:t xml:space="preserve">- </w:t>
      </w:r>
      <w:r w:rsidRPr="00945288">
        <w:t>Premikanje oziroma »clippanje« skozi območja map, ki niso narejena za ta namen</w:t>
      </w:r>
      <w:r w:rsidR="00FA2ED9">
        <w:t>,</w:t>
      </w:r>
      <w:r w:rsidRPr="00945288">
        <w:t xml:space="preserve"> je strogo prepovedana (hoja skozi in po stenah, stropih, itd.).</w:t>
      </w:r>
    </w:p>
    <w:p w14:paraId="0F6F4D14" w14:textId="54B0D575" w:rsidR="00945288" w:rsidRPr="00945288" w:rsidRDefault="00945288" w:rsidP="00AA66A3">
      <w:pPr>
        <w:ind w:left="708"/>
        <w:jc w:val="both"/>
      </w:pPr>
      <w:r>
        <w:t xml:space="preserve">- </w:t>
      </w:r>
      <w:r w:rsidRPr="00945288">
        <w:t>Bomba se ne sme postaviti/aktivirati na mest</w:t>
      </w:r>
      <w:r w:rsidR="00E108F9">
        <w:t>u</w:t>
      </w:r>
      <w:r w:rsidRPr="00945288">
        <w:t xml:space="preserve">, kjer se je ne da deaktivirati. Postavitev bombe tako, da noben ne sliši piskanja in zvoka, ko se bomba aktivira/postavi je ravno tako strogo prepovedana. </w:t>
      </w:r>
    </w:p>
    <w:p w14:paraId="3BECAC0B" w14:textId="6CBA142B" w:rsidR="00945288" w:rsidRPr="00945288" w:rsidRDefault="00945288" w:rsidP="00C03478">
      <w:pPr>
        <w:ind w:left="708"/>
        <w:jc w:val="both"/>
      </w:pPr>
      <w:r>
        <w:t xml:space="preserve">- </w:t>
      </w:r>
      <w:r w:rsidRPr="00945288">
        <w:t>»Pixel walking« je prepovedan. Kot to se štejejo vsa dejanja, kjer igralec lahko stoji ali sedi na nevidnih robovih mape.</w:t>
      </w:r>
    </w:p>
    <w:p w14:paraId="0190E92F" w14:textId="37555F44" w:rsidR="00945288" w:rsidRPr="00945288" w:rsidRDefault="00945288" w:rsidP="00C03478">
      <w:pPr>
        <w:ind w:left="708"/>
        <w:jc w:val="both"/>
      </w:pPr>
      <w:r w:rsidRPr="00945288">
        <w:t>Če katerakoli napaka ni napisana tukaj, morajo sodniki lige določiti</w:t>
      </w:r>
      <w:r w:rsidR="00E108F9">
        <w:t>,</w:t>
      </w:r>
      <w:r w:rsidRPr="00945288">
        <w:t xml:space="preserve"> kakšna je kazen in če je potrebna. Priporočljivo je preveriti pri sodnikih lige, ali so določene programske napake prepovedane ali ne.</w:t>
      </w:r>
    </w:p>
    <w:p w14:paraId="2F4E529E" w14:textId="77777777" w:rsidR="00945288" w:rsidRPr="00945288" w:rsidRDefault="00945288" w:rsidP="00C03478">
      <w:pPr>
        <w:ind w:left="708"/>
        <w:jc w:val="both"/>
      </w:pPr>
      <w:r w:rsidRPr="00945288">
        <w:t>Naslednje strojne napake so dovoljene:</w:t>
      </w:r>
    </w:p>
    <w:p w14:paraId="6AC4471F" w14:textId="7015BCEF" w:rsidR="00945288" w:rsidRDefault="00945288" w:rsidP="00C03478">
      <w:pPr>
        <w:pStyle w:val="Odstavekseznama"/>
        <w:numPr>
          <w:ilvl w:val="0"/>
          <w:numId w:val="2"/>
        </w:numPr>
        <w:jc w:val="both"/>
      </w:pPr>
      <w:r w:rsidRPr="00945288">
        <w:t>Odstranjevanje bombe skozi zid, stvari itd.</w:t>
      </w:r>
    </w:p>
    <w:p w14:paraId="27E8F743" w14:textId="3167A75E" w:rsidR="00D3642E" w:rsidRDefault="00D3642E" w:rsidP="00C03478">
      <w:pPr>
        <w:pStyle w:val="Odstavekseznama"/>
        <w:numPr>
          <w:ilvl w:val="0"/>
          <w:numId w:val="2"/>
        </w:numPr>
        <w:jc w:val="both"/>
      </w:pPr>
      <w:r>
        <w:t>Tako imenovano »surfanje« po ceveh.</w:t>
      </w:r>
    </w:p>
    <w:p w14:paraId="5A1A9080" w14:textId="47F6FC75" w:rsidR="00D3642E" w:rsidRDefault="00F16C4A" w:rsidP="00C03478">
      <w:pPr>
        <w:pStyle w:val="Naslov1"/>
        <w:numPr>
          <w:ilvl w:val="0"/>
          <w:numId w:val="1"/>
        </w:numPr>
        <w:jc w:val="both"/>
      </w:pPr>
      <w:bookmarkStart w:id="33" w:name="_Toc193201059"/>
      <w:r>
        <w:t>Igra</w:t>
      </w:r>
      <w:bookmarkEnd w:id="33"/>
      <w:r>
        <w:t xml:space="preserve"> </w:t>
      </w:r>
    </w:p>
    <w:p w14:paraId="5249F179" w14:textId="5C119983" w:rsidR="00494BD0" w:rsidRDefault="007D0E61" w:rsidP="00C03478">
      <w:pPr>
        <w:ind w:left="708"/>
        <w:jc w:val="both"/>
      </w:pPr>
      <w:r>
        <w:t>I</w:t>
      </w:r>
      <w:r w:rsidR="007B2D19" w:rsidRPr="007B2D19">
        <w:t>gra se z zadnjo različico igre</w:t>
      </w:r>
      <w:r w:rsidR="00AA66A3">
        <w:t xml:space="preserve"> </w:t>
      </w:r>
      <w:r w:rsidR="00D132D7">
        <w:t>Counter Strike 2</w:t>
      </w:r>
      <w:r w:rsidR="007B2D19" w:rsidRPr="007B2D19">
        <w:t>, razen v primeru, ko zadnja različica igre ni stabilna oziroma vsebuje napake, ki lahko kateri ekipi prinese</w:t>
      </w:r>
      <w:r w:rsidR="003C30AC">
        <w:t>jo</w:t>
      </w:r>
      <w:r w:rsidR="007B2D19" w:rsidRPr="007B2D19">
        <w:t xml:space="preserve"> nepošteno prednost.</w:t>
      </w:r>
    </w:p>
    <w:p w14:paraId="64B8AC2F" w14:textId="675FDFD6" w:rsidR="007B2D19" w:rsidRDefault="007B2D19" w:rsidP="00C03478">
      <w:pPr>
        <w:pStyle w:val="Naslov2"/>
        <w:numPr>
          <w:ilvl w:val="1"/>
          <w:numId w:val="1"/>
        </w:numPr>
        <w:jc w:val="both"/>
      </w:pPr>
      <w:bookmarkStart w:id="34" w:name="_Toc193201060"/>
      <w:r>
        <w:t>Mape</w:t>
      </w:r>
      <w:bookmarkEnd w:id="34"/>
      <w:r>
        <w:t xml:space="preserve"> </w:t>
      </w:r>
    </w:p>
    <w:p w14:paraId="05DA3020" w14:textId="77777777" w:rsidR="00720F6A" w:rsidRPr="00832E47" w:rsidRDefault="00720F6A" w:rsidP="00C03478">
      <w:pPr>
        <w:pStyle w:val="c2"/>
        <w:spacing w:before="0" w:beforeAutospacing="0" w:after="0" w:afterAutospacing="0"/>
        <w:ind w:left="720"/>
        <w:jc w:val="both"/>
        <w:rPr>
          <w:rFonts w:asciiTheme="minorHAnsi" w:hAnsiTheme="minorHAnsi"/>
          <w:color w:val="000000"/>
          <w:sz w:val="22"/>
          <w:szCs w:val="22"/>
        </w:rPr>
      </w:pPr>
      <w:r w:rsidRPr="00832E47">
        <w:rPr>
          <w:rStyle w:val="c23"/>
          <w:rFonts w:asciiTheme="minorHAnsi" w:eastAsiaTheme="majorEastAsia" w:hAnsiTheme="minorHAnsi"/>
          <w:b/>
          <w:bCs/>
          <w:color w:val="424242"/>
          <w:sz w:val="27"/>
          <w:szCs w:val="27"/>
        </w:rPr>
        <w:t>Seznam map</w:t>
      </w:r>
    </w:p>
    <w:p w14:paraId="1E74E357" w14:textId="77777777" w:rsidR="00720F6A" w:rsidRPr="00832E47" w:rsidRDefault="00720F6A" w:rsidP="00C03478">
      <w:pPr>
        <w:pStyle w:val="c2"/>
        <w:spacing w:before="0" w:beforeAutospacing="0" w:after="0" w:afterAutospacing="0"/>
        <w:ind w:left="720"/>
        <w:jc w:val="both"/>
        <w:rPr>
          <w:rFonts w:asciiTheme="minorHAnsi" w:hAnsiTheme="minorHAnsi"/>
          <w:color w:val="000000"/>
          <w:sz w:val="22"/>
          <w:szCs w:val="22"/>
        </w:rPr>
      </w:pPr>
      <w:r w:rsidRPr="00832E47">
        <w:rPr>
          <w:rStyle w:val="c28"/>
          <w:rFonts w:asciiTheme="minorHAnsi" w:eastAsiaTheme="majorEastAsia" w:hAnsiTheme="minorHAnsi"/>
          <w:i/>
          <w:iCs/>
          <w:color w:val="424242"/>
          <w:sz w:val="27"/>
          <w:szCs w:val="27"/>
        </w:rPr>
        <w:t>Na tekmovanju bodo igrane naslednje mape:</w:t>
      </w:r>
    </w:p>
    <w:p w14:paraId="309E5BB5" w14:textId="58857AD7" w:rsidR="00605E16" w:rsidRDefault="00D132D7" w:rsidP="00D132D7">
      <w:pPr>
        <w:pStyle w:val="c2"/>
        <w:numPr>
          <w:ilvl w:val="0"/>
          <w:numId w:val="2"/>
        </w:numPr>
        <w:spacing w:before="0" w:beforeAutospacing="0" w:after="0" w:afterAutospacing="0"/>
        <w:jc w:val="both"/>
        <w:rPr>
          <w:rFonts w:asciiTheme="minorHAnsi" w:hAnsiTheme="minorHAnsi"/>
          <w:color w:val="000000"/>
          <w:sz w:val="22"/>
          <w:szCs w:val="22"/>
        </w:rPr>
      </w:pPr>
      <w:r>
        <w:rPr>
          <w:rFonts w:asciiTheme="minorHAnsi" w:hAnsiTheme="minorHAnsi"/>
          <w:color w:val="000000"/>
          <w:sz w:val="22"/>
          <w:szCs w:val="22"/>
        </w:rPr>
        <w:t>Mirage</w:t>
      </w:r>
    </w:p>
    <w:p w14:paraId="2EB8DBBD" w14:textId="3DF4E114" w:rsidR="00D132D7" w:rsidRDefault="00D132D7" w:rsidP="00D132D7">
      <w:pPr>
        <w:pStyle w:val="c2"/>
        <w:numPr>
          <w:ilvl w:val="0"/>
          <w:numId w:val="2"/>
        </w:numPr>
        <w:spacing w:before="0" w:beforeAutospacing="0" w:after="0" w:afterAutospacing="0"/>
        <w:jc w:val="both"/>
        <w:rPr>
          <w:rFonts w:asciiTheme="minorHAnsi" w:hAnsiTheme="minorHAnsi"/>
          <w:color w:val="000000"/>
          <w:sz w:val="22"/>
          <w:szCs w:val="22"/>
        </w:rPr>
      </w:pPr>
      <w:r>
        <w:rPr>
          <w:rFonts w:asciiTheme="minorHAnsi" w:hAnsiTheme="minorHAnsi"/>
          <w:color w:val="000000"/>
          <w:sz w:val="22"/>
          <w:szCs w:val="22"/>
        </w:rPr>
        <w:t>Dust II</w:t>
      </w:r>
    </w:p>
    <w:p w14:paraId="0CFE6FB2" w14:textId="15202160" w:rsidR="00D132D7" w:rsidRDefault="00D132D7" w:rsidP="00D132D7">
      <w:pPr>
        <w:pStyle w:val="c2"/>
        <w:numPr>
          <w:ilvl w:val="0"/>
          <w:numId w:val="2"/>
        </w:numPr>
        <w:spacing w:before="0" w:beforeAutospacing="0" w:after="0" w:afterAutospacing="0"/>
        <w:jc w:val="both"/>
        <w:rPr>
          <w:rFonts w:asciiTheme="minorHAnsi" w:hAnsiTheme="minorHAnsi"/>
          <w:color w:val="000000"/>
          <w:sz w:val="22"/>
          <w:szCs w:val="22"/>
        </w:rPr>
      </w:pPr>
      <w:r>
        <w:rPr>
          <w:rFonts w:asciiTheme="minorHAnsi" w:hAnsiTheme="minorHAnsi"/>
          <w:color w:val="000000"/>
          <w:sz w:val="22"/>
          <w:szCs w:val="22"/>
        </w:rPr>
        <w:t>Inferno</w:t>
      </w:r>
    </w:p>
    <w:p w14:paraId="2280C543" w14:textId="3B7FB0CC" w:rsidR="00D132D7" w:rsidRDefault="00D132D7" w:rsidP="00D132D7">
      <w:pPr>
        <w:pStyle w:val="c2"/>
        <w:numPr>
          <w:ilvl w:val="0"/>
          <w:numId w:val="2"/>
        </w:numPr>
        <w:spacing w:before="0" w:beforeAutospacing="0" w:after="0" w:afterAutospacing="0"/>
        <w:jc w:val="both"/>
        <w:rPr>
          <w:rFonts w:asciiTheme="minorHAnsi" w:hAnsiTheme="minorHAnsi"/>
          <w:color w:val="000000"/>
          <w:sz w:val="22"/>
          <w:szCs w:val="22"/>
        </w:rPr>
      </w:pPr>
      <w:r>
        <w:rPr>
          <w:rFonts w:asciiTheme="minorHAnsi" w:hAnsiTheme="minorHAnsi"/>
          <w:color w:val="000000"/>
          <w:sz w:val="22"/>
          <w:szCs w:val="22"/>
        </w:rPr>
        <w:t>Ancient</w:t>
      </w:r>
    </w:p>
    <w:p w14:paraId="35DF83E9" w14:textId="204C6E30" w:rsidR="00D132D7" w:rsidRDefault="00D132D7" w:rsidP="00D132D7">
      <w:pPr>
        <w:pStyle w:val="c2"/>
        <w:numPr>
          <w:ilvl w:val="0"/>
          <w:numId w:val="2"/>
        </w:numPr>
        <w:spacing w:before="0" w:beforeAutospacing="0" w:after="0" w:afterAutospacing="0"/>
        <w:jc w:val="both"/>
        <w:rPr>
          <w:rFonts w:asciiTheme="minorHAnsi" w:hAnsiTheme="minorHAnsi"/>
          <w:color w:val="000000"/>
          <w:sz w:val="22"/>
          <w:szCs w:val="22"/>
        </w:rPr>
      </w:pPr>
      <w:r>
        <w:rPr>
          <w:rFonts w:asciiTheme="minorHAnsi" w:hAnsiTheme="minorHAnsi"/>
          <w:color w:val="000000"/>
          <w:sz w:val="22"/>
          <w:szCs w:val="22"/>
        </w:rPr>
        <w:t>Anubis</w:t>
      </w:r>
    </w:p>
    <w:p w14:paraId="40465702" w14:textId="75160650" w:rsidR="00D132D7" w:rsidRDefault="00D132D7" w:rsidP="00D132D7">
      <w:pPr>
        <w:pStyle w:val="c2"/>
        <w:numPr>
          <w:ilvl w:val="0"/>
          <w:numId w:val="2"/>
        </w:numPr>
        <w:spacing w:before="0" w:beforeAutospacing="0" w:after="0" w:afterAutospacing="0"/>
        <w:jc w:val="both"/>
        <w:rPr>
          <w:rFonts w:asciiTheme="minorHAnsi" w:hAnsiTheme="minorHAnsi"/>
          <w:color w:val="000000"/>
          <w:sz w:val="22"/>
          <w:szCs w:val="22"/>
        </w:rPr>
      </w:pPr>
      <w:r>
        <w:rPr>
          <w:rFonts w:asciiTheme="minorHAnsi" w:hAnsiTheme="minorHAnsi"/>
          <w:color w:val="000000"/>
          <w:sz w:val="22"/>
          <w:szCs w:val="22"/>
        </w:rPr>
        <w:t>Train</w:t>
      </w:r>
    </w:p>
    <w:p w14:paraId="5426B960" w14:textId="0629F8AD" w:rsidR="00D132D7" w:rsidRDefault="00D132D7" w:rsidP="00D132D7">
      <w:pPr>
        <w:pStyle w:val="c2"/>
        <w:numPr>
          <w:ilvl w:val="0"/>
          <w:numId w:val="2"/>
        </w:numPr>
        <w:spacing w:before="0" w:beforeAutospacing="0" w:after="0" w:afterAutospacing="0"/>
        <w:jc w:val="both"/>
        <w:rPr>
          <w:rFonts w:asciiTheme="minorHAnsi" w:hAnsiTheme="minorHAnsi"/>
          <w:color w:val="000000"/>
          <w:sz w:val="22"/>
          <w:szCs w:val="22"/>
        </w:rPr>
      </w:pPr>
      <w:r>
        <w:rPr>
          <w:rFonts w:asciiTheme="minorHAnsi" w:hAnsiTheme="minorHAnsi"/>
          <w:color w:val="000000"/>
          <w:sz w:val="22"/>
          <w:szCs w:val="22"/>
        </w:rPr>
        <w:t>Nuke</w:t>
      </w:r>
    </w:p>
    <w:p w14:paraId="1AE74F08" w14:textId="77777777" w:rsidR="00D132D7" w:rsidRDefault="00D132D7" w:rsidP="00D132D7">
      <w:pPr>
        <w:pStyle w:val="c2"/>
        <w:spacing w:before="0" w:beforeAutospacing="0" w:after="0" w:afterAutospacing="0"/>
        <w:ind w:left="1068"/>
        <w:jc w:val="both"/>
        <w:rPr>
          <w:rFonts w:asciiTheme="minorHAnsi" w:hAnsiTheme="minorHAnsi"/>
          <w:color w:val="000000"/>
          <w:sz w:val="22"/>
          <w:szCs w:val="22"/>
        </w:rPr>
      </w:pPr>
    </w:p>
    <w:p w14:paraId="54789F11" w14:textId="77777777" w:rsidR="00D132D7" w:rsidRPr="00832E47" w:rsidRDefault="00D132D7" w:rsidP="00D132D7">
      <w:pPr>
        <w:pStyle w:val="c2"/>
        <w:spacing w:before="0" w:beforeAutospacing="0" w:after="0" w:afterAutospacing="0"/>
        <w:ind w:left="1068"/>
        <w:jc w:val="both"/>
        <w:rPr>
          <w:rFonts w:asciiTheme="minorHAnsi" w:hAnsiTheme="minorHAnsi"/>
          <w:color w:val="000000"/>
          <w:sz w:val="22"/>
          <w:szCs w:val="22"/>
        </w:rPr>
      </w:pPr>
    </w:p>
    <w:p w14:paraId="14642585" w14:textId="77777777" w:rsidR="00720F6A" w:rsidRPr="00832E47" w:rsidRDefault="00720F6A" w:rsidP="00C03478">
      <w:pPr>
        <w:pStyle w:val="c4"/>
        <w:spacing w:before="0" w:beforeAutospacing="0" w:after="0" w:afterAutospacing="0"/>
        <w:ind w:left="720"/>
        <w:jc w:val="both"/>
        <w:rPr>
          <w:rFonts w:asciiTheme="minorHAnsi" w:hAnsiTheme="minorHAnsi"/>
          <w:color w:val="000000"/>
          <w:sz w:val="22"/>
          <w:szCs w:val="22"/>
        </w:rPr>
      </w:pPr>
      <w:r w:rsidRPr="00832E47">
        <w:rPr>
          <w:rStyle w:val="c1"/>
          <w:rFonts w:asciiTheme="minorHAnsi" w:eastAsiaTheme="majorEastAsia" w:hAnsiTheme="minorHAnsi"/>
          <w:color w:val="000000"/>
        </w:rPr>
        <w:t>Veto – pravilo za izbiro mape (BO1)</w:t>
      </w:r>
    </w:p>
    <w:p w14:paraId="61001DBB" w14:textId="77777777" w:rsidR="00720F6A" w:rsidRPr="00832E47" w:rsidRDefault="00720F6A" w:rsidP="00C03478">
      <w:pPr>
        <w:pStyle w:val="c4"/>
        <w:spacing w:before="0" w:beforeAutospacing="0" w:after="0" w:afterAutospacing="0"/>
        <w:ind w:left="720"/>
        <w:jc w:val="both"/>
        <w:rPr>
          <w:rFonts w:asciiTheme="minorHAnsi" w:hAnsiTheme="minorHAnsi"/>
          <w:color w:val="000000"/>
          <w:sz w:val="22"/>
          <w:szCs w:val="22"/>
        </w:rPr>
      </w:pPr>
      <w:r w:rsidRPr="00832E47">
        <w:rPr>
          <w:rStyle w:val="c1"/>
          <w:rFonts w:asciiTheme="minorHAnsi" w:eastAsiaTheme="majorEastAsia" w:hAnsiTheme="minorHAnsi"/>
          <w:color w:val="000000"/>
        </w:rPr>
        <w:t>Ekipa B izlo</w:t>
      </w:r>
      <w:r w:rsidRPr="00832E47">
        <w:rPr>
          <w:rStyle w:val="c10"/>
          <w:rFonts w:asciiTheme="minorHAnsi" w:eastAsiaTheme="majorEastAsia" w:hAnsiTheme="minorHAnsi"/>
          <w:color w:val="000000"/>
        </w:rPr>
        <w:t>č</w:t>
      </w:r>
      <w:r w:rsidRPr="00832E47">
        <w:rPr>
          <w:rStyle w:val="c1"/>
          <w:rFonts w:asciiTheme="minorHAnsi" w:eastAsiaTheme="majorEastAsia" w:hAnsiTheme="minorHAnsi"/>
          <w:color w:val="000000"/>
        </w:rPr>
        <w:t>i eno izmed 7 map</w:t>
      </w:r>
    </w:p>
    <w:p w14:paraId="5C817489" w14:textId="77777777" w:rsidR="00720F6A" w:rsidRPr="00832E47" w:rsidRDefault="00720F6A" w:rsidP="00C03478">
      <w:pPr>
        <w:pStyle w:val="c4"/>
        <w:spacing w:before="0" w:beforeAutospacing="0" w:after="0" w:afterAutospacing="0"/>
        <w:ind w:left="720"/>
        <w:jc w:val="both"/>
        <w:rPr>
          <w:rFonts w:asciiTheme="minorHAnsi" w:hAnsiTheme="minorHAnsi"/>
          <w:color w:val="000000"/>
          <w:sz w:val="22"/>
          <w:szCs w:val="22"/>
        </w:rPr>
      </w:pPr>
      <w:r w:rsidRPr="00832E47">
        <w:rPr>
          <w:rStyle w:val="c1"/>
          <w:rFonts w:asciiTheme="minorHAnsi" w:eastAsiaTheme="majorEastAsia" w:hAnsiTheme="minorHAnsi"/>
          <w:color w:val="000000"/>
        </w:rPr>
        <w:t>Ekipa A izlo</w:t>
      </w:r>
      <w:r w:rsidRPr="00832E47">
        <w:rPr>
          <w:rStyle w:val="c10"/>
          <w:rFonts w:asciiTheme="minorHAnsi" w:eastAsiaTheme="majorEastAsia" w:hAnsiTheme="minorHAnsi"/>
          <w:color w:val="000000"/>
        </w:rPr>
        <w:t>č</w:t>
      </w:r>
      <w:r w:rsidRPr="00832E47">
        <w:rPr>
          <w:rStyle w:val="c1"/>
          <w:rFonts w:asciiTheme="minorHAnsi" w:eastAsiaTheme="majorEastAsia" w:hAnsiTheme="minorHAnsi"/>
          <w:color w:val="000000"/>
        </w:rPr>
        <w:t>i eno izmed 6 preostalih map.</w:t>
      </w:r>
    </w:p>
    <w:p w14:paraId="6D60914B" w14:textId="77777777" w:rsidR="00720F6A" w:rsidRPr="00832E47" w:rsidRDefault="00720F6A" w:rsidP="00C03478">
      <w:pPr>
        <w:pStyle w:val="c4"/>
        <w:spacing w:before="0" w:beforeAutospacing="0" w:after="0" w:afterAutospacing="0"/>
        <w:ind w:left="720"/>
        <w:jc w:val="both"/>
        <w:rPr>
          <w:rFonts w:asciiTheme="minorHAnsi" w:hAnsiTheme="minorHAnsi"/>
          <w:color w:val="000000"/>
          <w:sz w:val="22"/>
          <w:szCs w:val="22"/>
        </w:rPr>
      </w:pPr>
      <w:r w:rsidRPr="00832E47">
        <w:rPr>
          <w:rStyle w:val="c1"/>
          <w:rFonts w:asciiTheme="minorHAnsi" w:eastAsiaTheme="majorEastAsia" w:hAnsiTheme="minorHAnsi"/>
          <w:color w:val="000000"/>
        </w:rPr>
        <w:t>Ekipa B izlo</w:t>
      </w:r>
      <w:r w:rsidRPr="00832E47">
        <w:rPr>
          <w:rStyle w:val="c10"/>
          <w:rFonts w:asciiTheme="minorHAnsi" w:eastAsiaTheme="majorEastAsia" w:hAnsiTheme="minorHAnsi"/>
          <w:color w:val="000000"/>
        </w:rPr>
        <w:t>č</w:t>
      </w:r>
      <w:r w:rsidRPr="00832E47">
        <w:rPr>
          <w:rStyle w:val="c1"/>
          <w:rFonts w:asciiTheme="minorHAnsi" w:eastAsiaTheme="majorEastAsia" w:hAnsiTheme="minorHAnsi"/>
          <w:color w:val="000000"/>
        </w:rPr>
        <w:t>i eno izmed 5 preostalih map.</w:t>
      </w:r>
    </w:p>
    <w:p w14:paraId="2CB2EF2C" w14:textId="77777777" w:rsidR="00720F6A" w:rsidRPr="00832E47" w:rsidRDefault="00720F6A" w:rsidP="00C03478">
      <w:pPr>
        <w:pStyle w:val="c4"/>
        <w:spacing w:before="0" w:beforeAutospacing="0" w:after="0" w:afterAutospacing="0"/>
        <w:ind w:left="720"/>
        <w:jc w:val="both"/>
        <w:rPr>
          <w:rFonts w:asciiTheme="minorHAnsi" w:hAnsiTheme="minorHAnsi"/>
          <w:color w:val="000000"/>
          <w:sz w:val="22"/>
          <w:szCs w:val="22"/>
        </w:rPr>
      </w:pPr>
      <w:r w:rsidRPr="00832E47">
        <w:rPr>
          <w:rStyle w:val="c1"/>
          <w:rFonts w:asciiTheme="minorHAnsi" w:eastAsiaTheme="majorEastAsia" w:hAnsiTheme="minorHAnsi"/>
          <w:color w:val="000000"/>
        </w:rPr>
        <w:t>Ekipa A izlo</w:t>
      </w:r>
      <w:r w:rsidRPr="00832E47">
        <w:rPr>
          <w:rStyle w:val="c10"/>
          <w:rFonts w:asciiTheme="minorHAnsi" w:eastAsiaTheme="majorEastAsia" w:hAnsiTheme="minorHAnsi"/>
          <w:color w:val="000000"/>
        </w:rPr>
        <w:t>č</w:t>
      </w:r>
      <w:r w:rsidRPr="00832E47">
        <w:rPr>
          <w:rStyle w:val="c1"/>
          <w:rFonts w:asciiTheme="minorHAnsi" w:eastAsiaTheme="majorEastAsia" w:hAnsiTheme="minorHAnsi"/>
          <w:color w:val="000000"/>
        </w:rPr>
        <w:t>i eno izmed 4 preostalih map.</w:t>
      </w:r>
    </w:p>
    <w:p w14:paraId="678E2773" w14:textId="77777777" w:rsidR="00720F6A" w:rsidRPr="00832E47" w:rsidRDefault="00720F6A" w:rsidP="00C03478">
      <w:pPr>
        <w:pStyle w:val="c4"/>
        <w:spacing w:before="0" w:beforeAutospacing="0" w:after="0" w:afterAutospacing="0"/>
        <w:ind w:left="720"/>
        <w:jc w:val="both"/>
        <w:rPr>
          <w:rFonts w:asciiTheme="minorHAnsi" w:hAnsiTheme="minorHAnsi"/>
          <w:color w:val="000000"/>
          <w:sz w:val="22"/>
          <w:szCs w:val="22"/>
        </w:rPr>
      </w:pPr>
      <w:r w:rsidRPr="00832E47">
        <w:rPr>
          <w:rStyle w:val="c1"/>
          <w:rFonts w:asciiTheme="minorHAnsi" w:eastAsiaTheme="majorEastAsia" w:hAnsiTheme="minorHAnsi"/>
          <w:color w:val="000000"/>
        </w:rPr>
        <w:t>Ekipa B izlo</w:t>
      </w:r>
      <w:r w:rsidRPr="00832E47">
        <w:rPr>
          <w:rStyle w:val="c10"/>
          <w:rFonts w:asciiTheme="minorHAnsi" w:eastAsiaTheme="majorEastAsia" w:hAnsiTheme="minorHAnsi"/>
          <w:color w:val="000000"/>
        </w:rPr>
        <w:t>č</w:t>
      </w:r>
      <w:r w:rsidRPr="00832E47">
        <w:rPr>
          <w:rStyle w:val="c1"/>
          <w:rFonts w:asciiTheme="minorHAnsi" w:eastAsiaTheme="majorEastAsia" w:hAnsiTheme="minorHAnsi"/>
          <w:color w:val="000000"/>
        </w:rPr>
        <w:t>i eno izmed 3 preostalih map.</w:t>
      </w:r>
    </w:p>
    <w:p w14:paraId="538C5705" w14:textId="77777777" w:rsidR="00720F6A" w:rsidRDefault="00720F6A" w:rsidP="00C03478">
      <w:pPr>
        <w:pStyle w:val="c4"/>
        <w:spacing w:before="0" w:beforeAutospacing="0" w:after="0" w:afterAutospacing="0"/>
        <w:ind w:left="720"/>
        <w:jc w:val="both"/>
        <w:rPr>
          <w:rStyle w:val="c1"/>
          <w:rFonts w:asciiTheme="minorHAnsi" w:eastAsiaTheme="majorEastAsia" w:hAnsiTheme="minorHAnsi"/>
          <w:color w:val="000000"/>
        </w:rPr>
      </w:pPr>
      <w:r w:rsidRPr="00832E47">
        <w:rPr>
          <w:rStyle w:val="c1"/>
          <w:rFonts w:asciiTheme="minorHAnsi" w:eastAsiaTheme="majorEastAsia" w:hAnsiTheme="minorHAnsi"/>
          <w:color w:val="000000"/>
        </w:rPr>
        <w:t>Ekipa A izlo</w:t>
      </w:r>
      <w:r w:rsidRPr="00832E47">
        <w:rPr>
          <w:rStyle w:val="c10"/>
          <w:rFonts w:asciiTheme="minorHAnsi" w:eastAsiaTheme="majorEastAsia" w:hAnsiTheme="minorHAnsi"/>
          <w:color w:val="000000"/>
        </w:rPr>
        <w:t>č</w:t>
      </w:r>
      <w:r w:rsidRPr="00832E47">
        <w:rPr>
          <w:rStyle w:val="c1"/>
          <w:rFonts w:asciiTheme="minorHAnsi" w:eastAsiaTheme="majorEastAsia" w:hAnsiTheme="minorHAnsi"/>
          <w:color w:val="000000"/>
        </w:rPr>
        <w:t>i eno izmed 2 preostalih map. Igra se mapa, ki ostane.</w:t>
      </w:r>
    </w:p>
    <w:p w14:paraId="6220A105" w14:textId="77777777" w:rsidR="00605E16" w:rsidRDefault="00605E16" w:rsidP="00C03478">
      <w:pPr>
        <w:pStyle w:val="c4"/>
        <w:spacing w:before="0" w:beforeAutospacing="0" w:after="0" w:afterAutospacing="0"/>
        <w:ind w:left="720"/>
        <w:jc w:val="both"/>
        <w:rPr>
          <w:rFonts w:asciiTheme="minorHAnsi" w:hAnsiTheme="minorHAnsi"/>
          <w:color w:val="000000"/>
          <w:sz w:val="22"/>
          <w:szCs w:val="22"/>
        </w:rPr>
      </w:pPr>
    </w:p>
    <w:p w14:paraId="6D88561C" w14:textId="77777777" w:rsidR="00D132D7" w:rsidRDefault="00D132D7" w:rsidP="00C03478">
      <w:pPr>
        <w:pStyle w:val="c4"/>
        <w:spacing w:before="0" w:beforeAutospacing="0" w:after="0" w:afterAutospacing="0"/>
        <w:ind w:left="720"/>
        <w:jc w:val="both"/>
        <w:rPr>
          <w:rFonts w:asciiTheme="minorHAnsi" w:hAnsiTheme="minorHAnsi"/>
          <w:color w:val="000000"/>
          <w:sz w:val="22"/>
          <w:szCs w:val="22"/>
        </w:rPr>
      </w:pPr>
    </w:p>
    <w:p w14:paraId="4F86823D" w14:textId="77777777" w:rsidR="00D132D7" w:rsidRDefault="00D132D7" w:rsidP="00C03478">
      <w:pPr>
        <w:pStyle w:val="c4"/>
        <w:spacing w:before="0" w:beforeAutospacing="0" w:after="0" w:afterAutospacing="0"/>
        <w:ind w:left="720"/>
        <w:jc w:val="both"/>
        <w:rPr>
          <w:rFonts w:asciiTheme="minorHAnsi" w:hAnsiTheme="minorHAnsi"/>
          <w:color w:val="000000"/>
          <w:sz w:val="22"/>
          <w:szCs w:val="22"/>
        </w:rPr>
      </w:pPr>
    </w:p>
    <w:p w14:paraId="741D351B" w14:textId="77777777" w:rsidR="00D132D7" w:rsidRPr="00832E47" w:rsidRDefault="00D132D7" w:rsidP="00C03478">
      <w:pPr>
        <w:pStyle w:val="c4"/>
        <w:spacing w:before="0" w:beforeAutospacing="0" w:after="0" w:afterAutospacing="0"/>
        <w:ind w:left="720"/>
        <w:jc w:val="both"/>
        <w:rPr>
          <w:rFonts w:asciiTheme="minorHAnsi" w:hAnsiTheme="minorHAnsi"/>
          <w:color w:val="000000"/>
          <w:sz w:val="22"/>
          <w:szCs w:val="22"/>
        </w:rPr>
      </w:pPr>
    </w:p>
    <w:p w14:paraId="49F33867" w14:textId="77777777" w:rsidR="00720F6A" w:rsidRPr="00832E47" w:rsidRDefault="00720F6A" w:rsidP="00C03478">
      <w:pPr>
        <w:pStyle w:val="c4"/>
        <w:spacing w:before="0" w:beforeAutospacing="0" w:after="0" w:afterAutospacing="0"/>
        <w:ind w:left="720"/>
        <w:jc w:val="both"/>
        <w:rPr>
          <w:rFonts w:asciiTheme="minorHAnsi" w:hAnsiTheme="minorHAnsi"/>
          <w:color w:val="000000"/>
          <w:sz w:val="22"/>
          <w:szCs w:val="22"/>
        </w:rPr>
      </w:pPr>
      <w:r w:rsidRPr="00832E47">
        <w:rPr>
          <w:rStyle w:val="c1"/>
          <w:rFonts w:asciiTheme="minorHAnsi" w:eastAsiaTheme="majorEastAsia" w:hAnsiTheme="minorHAnsi"/>
          <w:color w:val="000000"/>
        </w:rPr>
        <w:lastRenderedPageBreak/>
        <w:t>Veto – pravilo za izbiro treh map (BO3)</w:t>
      </w:r>
    </w:p>
    <w:p w14:paraId="12C79C3D" w14:textId="77777777" w:rsidR="00720F6A" w:rsidRPr="00832E47" w:rsidRDefault="00720F6A" w:rsidP="00C03478">
      <w:pPr>
        <w:pStyle w:val="c4"/>
        <w:spacing w:before="0" w:beforeAutospacing="0" w:after="0" w:afterAutospacing="0"/>
        <w:ind w:left="720"/>
        <w:jc w:val="both"/>
        <w:rPr>
          <w:rFonts w:asciiTheme="minorHAnsi" w:hAnsiTheme="minorHAnsi"/>
          <w:color w:val="000000"/>
          <w:sz w:val="22"/>
          <w:szCs w:val="22"/>
        </w:rPr>
      </w:pPr>
      <w:r w:rsidRPr="00832E47">
        <w:rPr>
          <w:rStyle w:val="c1"/>
          <w:rFonts w:asciiTheme="minorHAnsi" w:eastAsiaTheme="majorEastAsia" w:hAnsiTheme="minorHAnsi"/>
          <w:color w:val="000000"/>
        </w:rPr>
        <w:t>Ekipa B izlo</w:t>
      </w:r>
      <w:r w:rsidRPr="00832E47">
        <w:rPr>
          <w:rStyle w:val="c10"/>
          <w:rFonts w:asciiTheme="minorHAnsi" w:eastAsiaTheme="majorEastAsia" w:hAnsiTheme="minorHAnsi"/>
          <w:color w:val="000000"/>
        </w:rPr>
        <w:t>č</w:t>
      </w:r>
      <w:r w:rsidRPr="00832E47">
        <w:rPr>
          <w:rStyle w:val="c1"/>
          <w:rFonts w:asciiTheme="minorHAnsi" w:eastAsiaTheme="majorEastAsia" w:hAnsiTheme="minorHAnsi"/>
          <w:color w:val="000000"/>
        </w:rPr>
        <w:t>i eno izmed 7 map.</w:t>
      </w:r>
    </w:p>
    <w:p w14:paraId="0EC19B51" w14:textId="77777777" w:rsidR="00720F6A" w:rsidRPr="00832E47" w:rsidRDefault="00720F6A" w:rsidP="00C03478">
      <w:pPr>
        <w:pStyle w:val="c4"/>
        <w:spacing w:before="0" w:beforeAutospacing="0" w:after="0" w:afterAutospacing="0"/>
        <w:ind w:left="720"/>
        <w:jc w:val="both"/>
        <w:rPr>
          <w:rFonts w:asciiTheme="minorHAnsi" w:hAnsiTheme="minorHAnsi"/>
          <w:color w:val="000000"/>
          <w:sz w:val="22"/>
          <w:szCs w:val="22"/>
        </w:rPr>
      </w:pPr>
      <w:r w:rsidRPr="00832E47">
        <w:rPr>
          <w:rStyle w:val="c1"/>
          <w:rFonts w:asciiTheme="minorHAnsi" w:eastAsiaTheme="majorEastAsia" w:hAnsiTheme="minorHAnsi"/>
          <w:color w:val="000000"/>
        </w:rPr>
        <w:t>Ekipa A izlo</w:t>
      </w:r>
      <w:r w:rsidRPr="00832E47">
        <w:rPr>
          <w:rStyle w:val="c10"/>
          <w:rFonts w:asciiTheme="minorHAnsi" w:eastAsiaTheme="majorEastAsia" w:hAnsiTheme="minorHAnsi"/>
          <w:color w:val="000000"/>
        </w:rPr>
        <w:t>č</w:t>
      </w:r>
      <w:r w:rsidRPr="00832E47">
        <w:rPr>
          <w:rStyle w:val="c1"/>
          <w:rFonts w:asciiTheme="minorHAnsi" w:eastAsiaTheme="majorEastAsia" w:hAnsiTheme="minorHAnsi"/>
          <w:color w:val="000000"/>
        </w:rPr>
        <w:t>i eno izmed 6 preostalih map.</w:t>
      </w:r>
    </w:p>
    <w:p w14:paraId="34702D05" w14:textId="77777777" w:rsidR="00720F6A" w:rsidRPr="00832E47" w:rsidRDefault="00720F6A" w:rsidP="00C03478">
      <w:pPr>
        <w:pStyle w:val="c4"/>
        <w:spacing w:before="0" w:beforeAutospacing="0" w:after="0" w:afterAutospacing="0"/>
        <w:ind w:left="720"/>
        <w:jc w:val="both"/>
        <w:rPr>
          <w:rFonts w:asciiTheme="minorHAnsi" w:hAnsiTheme="minorHAnsi"/>
          <w:color w:val="000000"/>
          <w:sz w:val="22"/>
          <w:szCs w:val="22"/>
        </w:rPr>
      </w:pPr>
      <w:r w:rsidRPr="00832E47">
        <w:rPr>
          <w:rStyle w:val="c1"/>
          <w:rFonts w:asciiTheme="minorHAnsi" w:eastAsiaTheme="majorEastAsia" w:hAnsiTheme="minorHAnsi"/>
          <w:color w:val="000000"/>
        </w:rPr>
        <w:t>Ekipa B izbere eno izmed 5 preostalih map.</w:t>
      </w:r>
    </w:p>
    <w:p w14:paraId="4E7BF44E" w14:textId="77777777" w:rsidR="00720F6A" w:rsidRPr="00832E47" w:rsidRDefault="00720F6A" w:rsidP="00C03478">
      <w:pPr>
        <w:pStyle w:val="c4"/>
        <w:spacing w:before="0" w:beforeAutospacing="0" w:after="0" w:afterAutospacing="0"/>
        <w:ind w:left="720"/>
        <w:jc w:val="both"/>
        <w:rPr>
          <w:rFonts w:asciiTheme="minorHAnsi" w:hAnsiTheme="minorHAnsi"/>
          <w:color w:val="000000"/>
          <w:sz w:val="22"/>
          <w:szCs w:val="22"/>
        </w:rPr>
      </w:pPr>
      <w:r w:rsidRPr="00832E47">
        <w:rPr>
          <w:rStyle w:val="c1"/>
          <w:rFonts w:asciiTheme="minorHAnsi" w:eastAsiaTheme="majorEastAsia" w:hAnsiTheme="minorHAnsi"/>
          <w:color w:val="000000"/>
        </w:rPr>
        <w:t>Ekipa A izbere eno izmed 4 preostalih map.</w:t>
      </w:r>
    </w:p>
    <w:p w14:paraId="045825DD" w14:textId="77777777" w:rsidR="00720F6A" w:rsidRPr="00832E47" w:rsidRDefault="00720F6A" w:rsidP="00C03478">
      <w:pPr>
        <w:pStyle w:val="c4"/>
        <w:spacing w:before="0" w:beforeAutospacing="0" w:after="0" w:afterAutospacing="0"/>
        <w:ind w:left="720"/>
        <w:jc w:val="both"/>
        <w:rPr>
          <w:rFonts w:asciiTheme="minorHAnsi" w:hAnsiTheme="minorHAnsi"/>
          <w:color w:val="000000"/>
          <w:sz w:val="22"/>
          <w:szCs w:val="22"/>
        </w:rPr>
      </w:pPr>
      <w:r w:rsidRPr="00832E47">
        <w:rPr>
          <w:rStyle w:val="c1"/>
          <w:rFonts w:asciiTheme="minorHAnsi" w:eastAsiaTheme="majorEastAsia" w:hAnsiTheme="minorHAnsi"/>
          <w:color w:val="000000"/>
        </w:rPr>
        <w:t>Ekipa B izlo</w:t>
      </w:r>
      <w:r w:rsidRPr="00832E47">
        <w:rPr>
          <w:rStyle w:val="c10"/>
          <w:rFonts w:asciiTheme="minorHAnsi" w:eastAsiaTheme="majorEastAsia" w:hAnsiTheme="minorHAnsi"/>
          <w:color w:val="000000"/>
        </w:rPr>
        <w:t>č</w:t>
      </w:r>
      <w:r w:rsidRPr="00832E47">
        <w:rPr>
          <w:rStyle w:val="c1"/>
          <w:rFonts w:asciiTheme="minorHAnsi" w:eastAsiaTheme="majorEastAsia" w:hAnsiTheme="minorHAnsi"/>
          <w:color w:val="000000"/>
        </w:rPr>
        <w:t>i eno izmed 3 preostalih map.</w:t>
      </w:r>
    </w:p>
    <w:p w14:paraId="20CB2BF7" w14:textId="77777777" w:rsidR="00832E47" w:rsidRPr="00832E47" w:rsidRDefault="00720F6A" w:rsidP="00C03478">
      <w:pPr>
        <w:pStyle w:val="c4"/>
        <w:spacing w:before="0" w:beforeAutospacing="0" w:after="0" w:afterAutospacing="0"/>
        <w:ind w:left="720"/>
        <w:jc w:val="both"/>
        <w:rPr>
          <w:rStyle w:val="c1"/>
          <w:rFonts w:asciiTheme="minorHAnsi" w:eastAsiaTheme="majorEastAsia" w:hAnsiTheme="minorHAnsi"/>
          <w:color w:val="000000"/>
        </w:rPr>
      </w:pPr>
      <w:r w:rsidRPr="00832E47">
        <w:rPr>
          <w:rStyle w:val="c1"/>
          <w:rFonts w:asciiTheme="minorHAnsi" w:eastAsiaTheme="majorEastAsia" w:hAnsiTheme="minorHAnsi"/>
          <w:color w:val="000000"/>
        </w:rPr>
        <w:t>Ekipa A izlo</w:t>
      </w:r>
      <w:r w:rsidRPr="00832E47">
        <w:rPr>
          <w:rStyle w:val="c10"/>
          <w:rFonts w:asciiTheme="minorHAnsi" w:eastAsiaTheme="majorEastAsia" w:hAnsiTheme="minorHAnsi"/>
          <w:color w:val="000000"/>
        </w:rPr>
        <w:t>č</w:t>
      </w:r>
      <w:r w:rsidRPr="00832E47">
        <w:rPr>
          <w:rStyle w:val="c1"/>
          <w:rFonts w:asciiTheme="minorHAnsi" w:eastAsiaTheme="majorEastAsia" w:hAnsiTheme="minorHAnsi"/>
          <w:color w:val="000000"/>
        </w:rPr>
        <w:t>i eno izmed 2 preostalih map. Zadnja ostala mapa bo po potrebi odigrana kot tretja zaporedna mapa. </w:t>
      </w:r>
    </w:p>
    <w:p w14:paraId="2F69BE8B" w14:textId="77777777" w:rsidR="00D132D7" w:rsidRDefault="00720F6A" w:rsidP="00C03478">
      <w:pPr>
        <w:pStyle w:val="c4"/>
        <w:spacing w:before="0" w:beforeAutospacing="0" w:after="0" w:afterAutospacing="0"/>
        <w:ind w:left="720"/>
        <w:jc w:val="both"/>
        <w:rPr>
          <w:rStyle w:val="c1"/>
          <w:rFonts w:asciiTheme="minorHAnsi" w:eastAsiaTheme="majorEastAsia" w:hAnsiTheme="minorHAnsi"/>
          <w:color w:val="000000"/>
        </w:rPr>
      </w:pPr>
      <w:r w:rsidRPr="00832E47">
        <w:rPr>
          <w:rStyle w:val="c1"/>
          <w:rFonts w:asciiTheme="minorHAnsi" w:eastAsiaTheme="majorEastAsia" w:hAnsiTheme="minorHAnsi"/>
          <w:color w:val="000000"/>
        </w:rPr>
        <w:t> </w:t>
      </w:r>
    </w:p>
    <w:p w14:paraId="44B13460" w14:textId="40CA63F6" w:rsidR="00720F6A" w:rsidRPr="00832E47" w:rsidRDefault="00720F6A" w:rsidP="00C03478">
      <w:pPr>
        <w:pStyle w:val="c4"/>
        <w:spacing w:before="0" w:beforeAutospacing="0" w:after="0" w:afterAutospacing="0"/>
        <w:ind w:left="720"/>
        <w:jc w:val="both"/>
        <w:rPr>
          <w:rFonts w:asciiTheme="minorHAnsi" w:hAnsiTheme="minorHAnsi"/>
          <w:color w:val="000000"/>
          <w:sz w:val="22"/>
          <w:szCs w:val="22"/>
        </w:rPr>
      </w:pPr>
      <w:r w:rsidRPr="00832E47">
        <w:rPr>
          <w:rStyle w:val="c1"/>
          <w:rFonts w:asciiTheme="minorHAnsi" w:eastAsiaTheme="majorEastAsia" w:hAnsiTheme="minorHAnsi"/>
          <w:color w:val="000000"/>
        </w:rPr>
        <w:t>      </w:t>
      </w:r>
    </w:p>
    <w:p w14:paraId="4C9E286D" w14:textId="2FEAA11E" w:rsidR="00143281" w:rsidRDefault="00143281" w:rsidP="00C03478">
      <w:pPr>
        <w:pStyle w:val="Naslov2"/>
        <w:numPr>
          <w:ilvl w:val="1"/>
          <w:numId w:val="1"/>
        </w:numPr>
        <w:jc w:val="both"/>
      </w:pPr>
      <w:bookmarkStart w:id="35" w:name="_Toc193201061"/>
      <w:r>
        <w:t>prekinitve</w:t>
      </w:r>
      <w:bookmarkEnd w:id="35"/>
    </w:p>
    <w:p w14:paraId="3F760844" w14:textId="398D9B64" w:rsidR="007455ED" w:rsidRPr="007455ED" w:rsidRDefault="007455ED" w:rsidP="00C03478">
      <w:pPr>
        <w:pStyle w:val="c4"/>
        <w:spacing w:before="0" w:beforeAutospacing="0" w:after="0" w:afterAutospacing="0"/>
        <w:ind w:left="720"/>
        <w:jc w:val="both"/>
        <w:rPr>
          <w:rFonts w:asciiTheme="minorHAnsi" w:hAnsiTheme="minorHAnsi"/>
          <w:color w:val="000000"/>
          <w:sz w:val="22"/>
          <w:szCs w:val="22"/>
        </w:rPr>
      </w:pPr>
      <w:r w:rsidRPr="007455ED">
        <w:rPr>
          <w:rStyle w:val="c10"/>
          <w:rFonts w:asciiTheme="minorHAnsi" w:eastAsiaTheme="majorEastAsia" w:hAnsiTheme="minorHAnsi"/>
          <w:color w:val="000000"/>
        </w:rPr>
        <w:t>Č</w:t>
      </w:r>
      <w:r w:rsidRPr="007455ED">
        <w:rPr>
          <w:rStyle w:val="c1"/>
          <w:rFonts w:asciiTheme="minorHAnsi" w:eastAsiaTheme="majorEastAsia" w:hAnsiTheme="minorHAnsi"/>
          <w:color w:val="000000"/>
        </w:rPr>
        <w:t>e je tekma prekinjena zaradi razlogov, ki so izven nadzora nastopajo</w:t>
      </w:r>
      <w:r w:rsidRPr="007455ED">
        <w:rPr>
          <w:rStyle w:val="c10"/>
          <w:rFonts w:asciiTheme="minorHAnsi" w:eastAsiaTheme="majorEastAsia" w:hAnsiTheme="minorHAnsi"/>
          <w:color w:val="000000"/>
        </w:rPr>
        <w:t>č</w:t>
      </w:r>
      <w:r w:rsidRPr="007455ED">
        <w:rPr>
          <w:rStyle w:val="c1"/>
          <w:rFonts w:asciiTheme="minorHAnsi" w:eastAsiaTheme="majorEastAsia" w:hAnsiTheme="minorHAnsi"/>
          <w:color w:val="000000"/>
        </w:rPr>
        <w:t>ih (npr. padec strežnika, igralec izgubi povezavo), sodnik lige ponovi zadnjo odigrano rundo. Obstajajo primeri, ko se lahko odlo</w:t>
      </w:r>
      <w:r w:rsidRPr="007455ED">
        <w:rPr>
          <w:rStyle w:val="c10"/>
          <w:rFonts w:asciiTheme="minorHAnsi" w:eastAsiaTheme="majorEastAsia" w:hAnsiTheme="minorHAnsi"/>
          <w:color w:val="000000"/>
        </w:rPr>
        <w:t>č</w:t>
      </w:r>
      <w:r w:rsidRPr="007455ED">
        <w:rPr>
          <w:rStyle w:val="c1"/>
          <w:rFonts w:asciiTheme="minorHAnsi" w:eastAsiaTheme="majorEastAsia" w:hAnsiTheme="minorHAnsi"/>
          <w:color w:val="000000"/>
        </w:rPr>
        <w:t>i in ponovi le rundo ali pa celo mapo od za</w:t>
      </w:r>
      <w:r w:rsidRPr="007455ED">
        <w:rPr>
          <w:rStyle w:val="c10"/>
          <w:rFonts w:asciiTheme="minorHAnsi" w:eastAsiaTheme="majorEastAsia" w:hAnsiTheme="minorHAnsi"/>
          <w:color w:val="000000"/>
        </w:rPr>
        <w:t>č</w:t>
      </w:r>
      <w:r w:rsidRPr="007455ED">
        <w:rPr>
          <w:rStyle w:val="c1"/>
          <w:rFonts w:asciiTheme="minorHAnsi" w:eastAsiaTheme="majorEastAsia" w:hAnsiTheme="minorHAnsi"/>
          <w:color w:val="000000"/>
        </w:rPr>
        <w:t>etka.</w:t>
      </w:r>
    </w:p>
    <w:p w14:paraId="2E27E009" w14:textId="027B04B8" w:rsidR="007455ED" w:rsidRDefault="007455ED" w:rsidP="003C30AC">
      <w:pPr>
        <w:pStyle w:val="c4"/>
        <w:numPr>
          <w:ilvl w:val="0"/>
          <w:numId w:val="2"/>
        </w:numPr>
        <w:spacing w:before="0" w:beforeAutospacing="0" w:after="0" w:afterAutospacing="0"/>
        <w:jc w:val="both"/>
        <w:rPr>
          <w:rStyle w:val="c1"/>
          <w:rFonts w:asciiTheme="minorHAnsi" w:eastAsiaTheme="majorEastAsia" w:hAnsiTheme="minorHAnsi"/>
          <w:color w:val="000000"/>
        </w:rPr>
      </w:pPr>
      <w:r w:rsidRPr="007455ED">
        <w:rPr>
          <w:rStyle w:val="c10"/>
          <w:rFonts w:asciiTheme="minorHAnsi" w:eastAsiaTheme="majorEastAsia" w:hAnsiTheme="minorHAnsi"/>
          <w:color w:val="000000"/>
        </w:rPr>
        <w:t>Č</w:t>
      </w:r>
      <w:r w:rsidRPr="007455ED">
        <w:rPr>
          <w:rStyle w:val="c1"/>
          <w:rFonts w:asciiTheme="minorHAnsi" w:eastAsiaTheme="majorEastAsia" w:hAnsiTheme="minorHAnsi"/>
          <w:color w:val="000000"/>
        </w:rPr>
        <w:t>e se težave pojavijo znotraj prve minute runde, preden je bila narejena kakršnakoli škoda nasprotnikom ali lastni ekipi in s</w:t>
      </w:r>
      <w:r w:rsidR="003C30AC">
        <w:rPr>
          <w:rStyle w:val="c1"/>
          <w:rFonts w:asciiTheme="minorHAnsi" w:eastAsiaTheme="majorEastAsia" w:hAnsiTheme="minorHAnsi"/>
          <w:color w:val="000000"/>
        </w:rPr>
        <w:t>ta</w:t>
      </w:r>
      <w:r w:rsidRPr="007455ED">
        <w:rPr>
          <w:rStyle w:val="c1"/>
          <w:rFonts w:asciiTheme="minorHAnsi" w:eastAsiaTheme="majorEastAsia" w:hAnsiTheme="minorHAnsi"/>
          <w:color w:val="000000"/>
        </w:rPr>
        <w:t xml:space="preserve"> bil</w:t>
      </w:r>
      <w:r w:rsidR="003C30AC">
        <w:rPr>
          <w:rStyle w:val="c1"/>
          <w:rFonts w:asciiTheme="minorHAnsi" w:eastAsiaTheme="majorEastAsia" w:hAnsiTheme="minorHAnsi"/>
          <w:color w:val="000000"/>
        </w:rPr>
        <w:t>a</w:t>
      </w:r>
      <w:r w:rsidRPr="007455ED">
        <w:rPr>
          <w:rStyle w:val="c1"/>
          <w:rFonts w:asciiTheme="minorHAnsi" w:eastAsiaTheme="majorEastAsia" w:hAnsiTheme="minorHAnsi"/>
          <w:color w:val="000000"/>
        </w:rPr>
        <w:t xml:space="preserve"> tako sodnik kot nasprotnik pravo</w:t>
      </w:r>
      <w:r w:rsidRPr="007455ED">
        <w:rPr>
          <w:rStyle w:val="c10"/>
          <w:rFonts w:asciiTheme="minorHAnsi" w:eastAsiaTheme="majorEastAsia" w:hAnsiTheme="minorHAnsi"/>
          <w:color w:val="000000"/>
        </w:rPr>
        <w:t>č</w:t>
      </w:r>
      <w:r w:rsidRPr="007455ED">
        <w:rPr>
          <w:rStyle w:val="c1"/>
          <w:rFonts w:asciiTheme="minorHAnsi" w:eastAsiaTheme="majorEastAsia" w:hAnsiTheme="minorHAnsi"/>
          <w:color w:val="000000"/>
        </w:rPr>
        <w:t>asno opozorjen</w:t>
      </w:r>
      <w:r w:rsidR="003C30AC">
        <w:rPr>
          <w:rStyle w:val="c1"/>
          <w:rFonts w:asciiTheme="minorHAnsi" w:eastAsiaTheme="majorEastAsia" w:hAnsiTheme="minorHAnsi"/>
          <w:color w:val="000000"/>
        </w:rPr>
        <w:t>a</w:t>
      </w:r>
      <w:r w:rsidRPr="007455ED">
        <w:rPr>
          <w:rStyle w:val="c1"/>
          <w:rFonts w:asciiTheme="minorHAnsi" w:eastAsiaTheme="majorEastAsia" w:hAnsiTheme="minorHAnsi"/>
          <w:color w:val="000000"/>
        </w:rPr>
        <w:t>, se bo runda odigrala ponovno</w:t>
      </w:r>
    </w:p>
    <w:p w14:paraId="02977890" w14:textId="77777777" w:rsidR="003B3B7A" w:rsidRPr="007455ED" w:rsidRDefault="003B3B7A" w:rsidP="00C03478">
      <w:pPr>
        <w:pStyle w:val="c4"/>
        <w:spacing w:before="0" w:beforeAutospacing="0" w:after="0" w:afterAutospacing="0"/>
        <w:ind w:left="720"/>
        <w:jc w:val="both"/>
        <w:rPr>
          <w:rFonts w:asciiTheme="minorHAnsi" w:hAnsiTheme="minorHAnsi"/>
          <w:color w:val="000000"/>
          <w:sz w:val="22"/>
          <w:szCs w:val="22"/>
        </w:rPr>
      </w:pPr>
    </w:p>
    <w:p w14:paraId="4ACA901C" w14:textId="54160F5E" w:rsidR="007455ED" w:rsidRDefault="007455ED" w:rsidP="003C30AC">
      <w:pPr>
        <w:pStyle w:val="c4"/>
        <w:numPr>
          <w:ilvl w:val="0"/>
          <w:numId w:val="2"/>
        </w:numPr>
        <w:spacing w:before="0" w:beforeAutospacing="0" w:after="0" w:afterAutospacing="0"/>
        <w:jc w:val="both"/>
        <w:rPr>
          <w:rStyle w:val="c1"/>
          <w:rFonts w:asciiTheme="minorHAnsi" w:eastAsiaTheme="majorEastAsia" w:hAnsiTheme="minorHAnsi"/>
          <w:color w:val="000000"/>
        </w:rPr>
      </w:pPr>
      <w:r w:rsidRPr="007455ED">
        <w:rPr>
          <w:rStyle w:val="c10"/>
          <w:rFonts w:asciiTheme="minorHAnsi" w:eastAsiaTheme="majorEastAsia" w:hAnsiTheme="minorHAnsi"/>
          <w:color w:val="000000"/>
        </w:rPr>
        <w:t>Č</w:t>
      </w:r>
      <w:r w:rsidRPr="007455ED">
        <w:rPr>
          <w:rStyle w:val="c1"/>
          <w:rFonts w:asciiTheme="minorHAnsi" w:eastAsiaTheme="majorEastAsia" w:hAnsiTheme="minorHAnsi"/>
          <w:color w:val="000000"/>
        </w:rPr>
        <w:t>e se težave pojavijo znotraj runde po tem, ko se je že zgodila škoda ekipi ali nasprotniku in zaklju</w:t>
      </w:r>
      <w:r w:rsidRPr="007455ED">
        <w:rPr>
          <w:rStyle w:val="c10"/>
          <w:rFonts w:asciiTheme="minorHAnsi" w:eastAsiaTheme="majorEastAsia" w:hAnsiTheme="minorHAnsi"/>
          <w:color w:val="000000"/>
        </w:rPr>
        <w:t>č</w:t>
      </w:r>
      <w:r w:rsidRPr="007455ED">
        <w:rPr>
          <w:rStyle w:val="c1"/>
          <w:rFonts w:asciiTheme="minorHAnsi" w:eastAsiaTheme="majorEastAsia" w:hAnsiTheme="minorHAnsi"/>
          <w:color w:val="000000"/>
        </w:rPr>
        <w:t>ek runde še ni povsem jasen (npr. igralec je izgubil povezavo, ostali ostanejo na strežniku), potem se runda ne bo ponovila. Runda se nadaljuje in se bo štela.</w:t>
      </w:r>
    </w:p>
    <w:p w14:paraId="363A000C" w14:textId="77777777" w:rsidR="003B3B7A" w:rsidRPr="007455ED" w:rsidRDefault="003B3B7A" w:rsidP="00C03478">
      <w:pPr>
        <w:pStyle w:val="c4"/>
        <w:spacing w:before="0" w:beforeAutospacing="0" w:after="0" w:afterAutospacing="0"/>
        <w:ind w:left="720"/>
        <w:jc w:val="both"/>
        <w:rPr>
          <w:rFonts w:asciiTheme="minorHAnsi" w:hAnsiTheme="minorHAnsi"/>
          <w:color w:val="000000"/>
          <w:sz w:val="22"/>
          <w:szCs w:val="22"/>
        </w:rPr>
      </w:pPr>
    </w:p>
    <w:p w14:paraId="58077004" w14:textId="6D58738B" w:rsidR="007455ED" w:rsidRPr="007455ED" w:rsidRDefault="007455ED" w:rsidP="003C30AC">
      <w:pPr>
        <w:pStyle w:val="c4"/>
        <w:numPr>
          <w:ilvl w:val="0"/>
          <w:numId w:val="2"/>
        </w:numPr>
        <w:spacing w:before="0" w:beforeAutospacing="0" w:after="0" w:afterAutospacing="0"/>
        <w:jc w:val="both"/>
        <w:rPr>
          <w:rFonts w:asciiTheme="minorHAnsi" w:hAnsiTheme="minorHAnsi"/>
          <w:color w:val="000000"/>
          <w:sz w:val="22"/>
          <w:szCs w:val="22"/>
        </w:rPr>
      </w:pPr>
      <w:r w:rsidRPr="007455ED">
        <w:rPr>
          <w:rStyle w:val="c10"/>
          <w:rFonts w:asciiTheme="minorHAnsi" w:eastAsiaTheme="majorEastAsia" w:hAnsiTheme="minorHAnsi"/>
          <w:color w:val="000000"/>
        </w:rPr>
        <w:t>Č</w:t>
      </w:r>
      <w:r w:rsidRPr="007455ED">
        <w:rPr>
          <w:rStyle w:val="c1"/>
          <w:rFonts w:asciiTheme="minorHAnsi" w:eastAsiaTheme="majorEastAsia" w:hAnsiTheme="minorHAnsi"/>
          <w:color w:val="000000"/>
        </w:rPr>
        <w:t>e se prekinitev zgodi med rundo, po tem ko je bila škoda že napravljena in je jasno</w:t>
      </w:r>
      <w:r w:rsidR="003C30AC">
        <w:rPr>
          <w:rStyle w:val="c1"/>
          <w:rFonts w:asciiTheme="minorHAnsi" w:eastAsiaTheme="majorEastAsia" w:hAnsiTheme="minorHAnsi"/>
          <w:color w:val="000000"/>
        </w:rPr>
        <w:t>,</w:t>
      </w:r>
      <w:r w:rsidRPr="007455ED">
        <w:rPr>
          <w:rStyle w:val="c1"/>
          <w:rFonts w:asciiTheme="minorHAnsi" w:eastAsiaTheme="majorEastAsia" w:hAnsiTheme="minorHAnsi"/>
          <w:color w:val="000000"/>
        </w:rPr>
        <w:t xml:space="preserve"> kdo bo zmagal rundo (ena ekipa var</w:t>
      </w:r>
      <w:r w:rsidRPr="007455ED">
        <w:rPr>
          <w:rStyle w:val="c10"/>
          <w:rFonts w:asciiTheme="minorHAnsi" w:eastAsiaTheme="majorEastAsia" w:hAnsiTheme="minorHAnsi"/>
          <w:color w:val="000000"/>
        </w:rPr>
        <w:t>č</w:t>
      </w:r>
      <w:r w:rsidRPr="007455ED">
        <w:rPr>
          <w:rStyle w:val="c1"/>
          <w:rFonts w:asciiTheme="minorHAnsi" w:eastAsiaTheme="majorEastAsia" w:hAnsiTheme="minorHAnsi"/>
          <w:color w:val="000000"/>
        </w:rPr>
        <w:t>uje denar in orožje do konca runde je pa 10 sekund), ampak se ne more nadaljevati zaradi izgube povezave s strežnikom, potem se taka runda lahko odlo</w:t>
      </w:r>
      <w:r w:rsidRPr="007455ED">
        <w:rPr>
          <w:rStyle w:val="c10"/>
          <w:rFonts w:asciiTheme="minorHAnsi" w:eastAsiaTheme="majorEastAsia" w:hAnsiTheme="minorHAnsi"/>
          <w:color w:val="000000"/>
        </w:rPr>
        <w:t>č</w:t>
      </w:r>
      <w:r w:rsidRPr="007455ED">
        <w:rPr>
          <w:rStyle w:val="c1"/>
          <w:rFonts w:asciiTheme="minorHAnsi" w:eastAsiaTheme="majorEastAsia" w:hAnsiTheme="minorHAnsi"/>
          <w:color w:val="000000"/>
        </w:rPr>
        <w:t>i/dodeli.</w:t>
      </w:r>
    </w:p>
    <w:p w14:paraId="30612E3C" w14:textId="731CAA47" w:rsidR="007455ED" w:rsidRPr="007455ED" w:rsidRDefault="007455ED" w:rsidP="003C30AC">
      <w:pPr>
        <w:pStyle w:val="c4"/>
        <w:spacing w:before="0" w:beforeAutospacing="0" w:after="0" w:afterAutospacing="0"/>
        <w:ind w:left="1068"/>
        <w:jc w:val="both"/>
        <w:rPr>
          <w:rFonts w:asciiTheme="minorHAnsi" w:hAnsiTheme="minorHAnsi"/>
          <w:color w:val="000000"/>
          <w:sz w:val="22"/>
          <w:szCs w:val="22"/>
        </w:rPr>
      </w:pPr>
      <w:r w:rsidRPr="007455ED">
        <w:rPr>
          <w:rStyle w:val="c1"/>
          <w:rFonts w:asciiTheme="minorHAnsi" w:eastAsiaTheme="majorEastAsia" w:hAnsiTheme="minorHAnsi"/>
          <w:color w:val="000000"/>
        </w:rPr>
        <w:t>Tekem se ne bo ustavilo in rund se ne bo ponovno odigralo, kjer je jasno razvidna napaka nastopajo</w:t>
      </w:r>
      <w:r w:rsidRPr="007455ED">
        <w:rPr>
          <w:rStyle w:val="c10"/>
          <w:rFonts w:asciiTheme="minorHAnsi" w:eastAsiaTheme="majorEastAsia" w:hAnsiTheme="minorHAnsi"/>
          <w:color w:val="000000"/>
        </w:rPr>
        <w:t>č</w:t>
      </w:r>
      <w:r w:rsidRPr="007455ED">
        <w:rPr>
          <w:rStyle w:val="c1"/>
          <w:rFonts w:asciiTheme="minorHAnsi" w:eastAsiaTheme="majorEastAsia" w:hAnsiTheme="minorHAnsi"/>
          <w:color w:val="000000"/>
        </w:rPr>
        <w:t>ega (nakup napa</w:t>
      </w:r>
      <w:r w:rsidRPr="007455ED">
        <w:rPr>
          <w:rStyle w:val="c10"/>
          <w:rFonts w:asciiTheme="minorHAnsi" w:eastAsiaTheme="majorEastAsia" w:hAnsiTheme="minorHAnsi"/>
          <w:color w:val="000000"/>
        </w:rPr>
        <w:t>č</w:t>
      </w:r>
      <w:r w:rsidRPr="007455ED">
        <w:rPr>
          <w:rStyle w:val="c1"/>
          <w:rFonts w:asciiTheme="minorHAnsi" w:eastAsiaTheme="majorEastAsia" w:hAnsiTheme="minorHAnsi"/>
          <w:color w:val="000000"/>
        </w:rPr>
        <w:t>nega orožja).</w:t>
      </w:r>
    </w:p>
    <w:p w14:paraId="7842C05C" w14:textId="77777777" w:rsidR="00143281" w:rsidRPr="00143281" w:rsidRDefault="00143281" w:rsidP="00C03478">
      <w:pPr>
        <w:ind w:left="708"/>
        <w:jc w:val="both"/>
      </w:pPr>
    </w:p>
    <w:p w14:paraId="7BF9F0DC" w14:textId="77777777" w:rsidR="007B2D19" w:rsidRPr="007B2D19" w:rsidRDefault="007B2D19" w:rsidP="00C03478">
      <w:pPr>
        <w:ind w:left="708"/>
        <w:jc w:val="both"/>
      </w:pPr>
    </w:p>
    <w:p w14:paraId="55E0CB1D" w14:textId="40A5191A" w:rsidR="00483BEF" w:rsidRPr="00D5220E" w:rsidRDefault="00FB5799" w:rsidP="00C03478">
      <w:pPr>
        <w:ind w:left="708"/>
        <w:jc w:val="both"/>
      </w:pPr>
      <w:r>
        <w:rPr>
          <w:b/>
          <w:bCs/>
        </w:rPr>
        <w:t xml:space="preserve">EŠZS </w:t>
      </w:r>
      <w:r w:rsidR="007E2A1F">
        <w:rPr>
          <w:b/>
          <w:bCs/>
        </w:rPr>
        <w:t>si pridržuje pravico do spremembe pravil, da ohrani integriteto tekmovanja.</w:t>
      </w:r>
    </w:p>
    <w:p w14:paraId="038DBB1A" w14:textId="77777777" w:rsidR="00D63190" w:rsidRDefault="00D63190" w:rsidP="00C03478">
      <w:pPr>
        <w:pStyle w:val="c0"/>
        <w:spacing w:before="0" w:beforeAutospacing="0" w:after="0" w:afterAutospacing="0"/>
        <w:ind w:firstLine="708"/>
        <w:jc w:val="both"/>
        <w:rPr>
          <w:rStyle w:val="c11"/>
          <w:rFonts w:asciiTheme="minorHAnsi" w:eastAsiaTheme="majorEastAsia" w:hAnsiTheme="minorHAnsi"/>
          <w:color w:val="000000"/>
        </w:rPr>
      </w:pPr>
    </w:p>
    <w:p w14:paraId="1B1BD8E9" w14:textId="06BF9CBD" w:rsidR="00577E89" w:rsidRPr="007C5E6C" w:rsidRDefault="00577E89" w:rsidP="00D132D7">
      <w:pPr>
        <w:pStyle w:val="Naslov2"/>
        <w:jc w:val="both"/>
      </w:pPr>
    </w:p>
    <w:p w14:paraId="6D311B14" w14:textId="77777777" w:rsidR="00011BBC" w:rsidRPr="002B737D" w:rsidRDefault="00011BBC" w:rsidP="00C03478">
      <w:pPr>
        <w:ind w:left="708"/>
        <w:jc w:val="both"/>
      </w:pPr>
    </w:p>
    <w:p w14:paraId="2A79517A" w14:textId="77777777" w:rsidR="00060CC0" w:rsidRDefault="00060CC0" w:rsidP="00C03478">
      <w:pPr>
        <w:ind w:left="708"/>
        <w:jc w:val="both"/>
      </w:pPr>
    </w:p>
    <w:p w14:paraId="37B67985" w14:textId="61E90946" w:rsidR="001770BD" w:rsidRPr="003B29A5" w:rsidRDefault="00184CA6" w:rsidP="00C03478">
      <w:pPr>
        <w:ind w:left="708"/>
        <w:jc w:val="both"/>
      </w:pPr>
      <w:r>
        <w:t xml:space="preserve"> </w:t>
      </w:r>
    </w:p>
    <w:p w14:paraId="51536BD8" w14:textId="77777777" w:rsidR="0001504D" w:rsidRPr="0001504D" w:rsidRDefault="0001504D" w:rsidP="00C03478">
      <w:pPr>
        <w:ind w:left="708"/>
        <w:jc w:val="both"/>
      </w:pPr>
    </w:p>
    <w:p w14:paraId="013D7775" w14:textId="77777777" w:rsidR="00C30E58" w:rsidRPr="00C30E58" w:rsidRDefault="00C30E58" w:rsidP="00C03478">
      <w:pPr>
        <w:pStyle w:val="c4"/>
        <w:spacing w:before="0" w:beforeAutospacing="0" w:after="0" w:afterAutospacing="0"/>
        <w:ind w:left="720"/>
        <w:jc w:val="both"/>
        <w:rPr>
          <w:rFonts w:ascii="Calibri" w:hAnsi="Calibri" w:cs="Calibri"/>
          <w:color w:val="000000"/>
          <w:sz w:val="22"/>
          <w:szCs w:val="22"/>
        </w:rPr>
      </w:pPr>
    </w:p>
    <w:p w14:paraId="71D956F8" w14:textId="77777777" w:rsidR="00C30E58" w:rsidRPr="00C30E58" w:rsidRDefault="00C30E58" w:rsidP="00C03478">
      <w:pPr>
        <w:jc w:val="both"/>
      </w:pPr>
    </w:p>
    <w:p w14:paraId="24D8963F" w14:textId="77777777" w:rsidR="00C30E58" w:rsidRPr="00C30E58" w:rsidRDefault="00C30E58" w:rsidP="00C03478">
      <w:pPr>
        <w:jc w:val="both"/>
      </w:pPr>
    </w:p>
    <w:sectPr w:rsidR="00C30E58" w:rsidRPr="00C30E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A45F7"/>
    <w:multiLevelType w:val="hybridMultilevel"/>
    <w:tmpl w:val="67688108"/>
    <w:lvl w:ilvl="0" w:tplc="91142D4E">
      <w:start w:val="2"/>
      <w:numFmt w:val="bullet"/>
      <w:lvlText w:val="-"/>
      <w:lvlJc w:val="left"/>
      <w:pPr>
        <w:ind w:left="1068" w:hanging="360"/>
      </w:pPr>
      <w:rPr>
        <w:rFonts w:ascii="Aptos" w:eastAsiaTheme="minorHAnsi" w:hAnsi="Aptos" w:cstheme="minorBid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 w15:restartNumberingAfterBreak="0">
    <w:nsid w:val="2E9A01E3"/>
    <w:multiLevelType w:val="multilevel"/>
    <w:tmpl w:val="E2BCC1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464A4158"/>
    <w:multiLevelType w:val="multilevel"/>
    <w:tmpl w:val="0090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7446381">
    <w:abstractNumId w:val="1"/>
  </w:num>
  <w:num w:numId="2" w16cid:durableId="940379848">
    <w:abstractNumId w:val="0"/>
  </w:num>
  <w:num w:numId="3" w16cid:durableId="1153596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E58"/>
    <w:rsid w:val="0001106D"/>
    <w:rsid w:val="00011BBC"/>
    <w:rsid w:val="0001504D"/>
    <w:rsid w:val="00024BB7"/>
    <w:rsid w:val="00034D60"/>
    <w:rsid w:val="00060CC0"/>
    <w:rsid w:val="000A3B49"/>
    <w:rsid w:val="000C1677"/>
    <w:rsid w:val="000C72F5"/>
    <w:rsid w:val="000F059B"/>
    <w:rsid w:val="00103E0E"/>
    <w:rsid w:val="00106825"/>
    <w:rsid w:val="001217FC"/>
    <w:rsid w:val="00123DDC"/>
    <w:rsid w:val="00130569"/>
    <w:rsid w:val="00143281"/>
    <w:rsid w:val="00143CA9"/>
    <w:rsid w:val="00151400"/>
    <w:rsid w:val="001517CF"/>
    <w:rsid w:val="0015408C"/>
    <w:rsid w:val="001646B7"/>
    <w:rsid w:val="00165DD3"/>
    <w:rsid w:val="001770BD"/>
    <w:rsid w:val="00184CA6"/>
    <w:rsid w:val="001864E4"/>
    <w:rsid w:val="0019400E"/>
    <w:rsid w:val="001A1CF8"/>
    <w:rsid w:val="001F0A77"/>
    <w:rsid w:val="001F1BFD"/>
    <w:rsid w:val="002111DD"/>
    <w:rsid w:val="002203F5"/>
    <w:rsid w:val="00242D02"/>
    <w:rsid w:val="00245637"/>
    <w:rsid w:val="002459B9"/>
    <w:rsid w:val="00260F1F"/>
    <w:rsid w:val="00266935"/>
    <w:rsid w:val="00276EB1"/>
    <w:rsid w:val="00293060"/>
    <w:rsid w:val="00294D8E"/>
    <w:rsid w:val="002B737D"/>
    <w:rsid w:val="002C1019"/>
    <w:rsid w:val="002C1E2B"/>
    <w:rsid w:val="002D5B22"/>
    <w:rsid w:val="002E4692"/>
    <w:rsid w:val="002F2F4B"/>
    <w:rsid w:val="00303F74"/>
    <w:rsid w:val="003257B2"/>
    <w:rsid w:val="003265D0"/>
    <w:rsid w:val="0033145F"/>
    <w:rsid w:val="0033512D"/>
    <w:rsid w:val="003479B1"/>
    <w:rsid w:val="0037544A"/>
    <w:rsid w:val="003871A2"/>
    <w:rsid w:val="00387C2A"/>
    <w:rsid w:val="003B29A5"/>
    <w:rsid w:val="003B3B7A"/>
    <w:rsid w:val="003C30AC"/>
    <w:rsid w:val="003D7FD2"/>
    <w:rsid w:val="003F6B87"/>
    <w:rsid w:val="00410F5E"/>
    <w:rsid w:val="0041128C"/>
    <w:rsid w:val="0041557E"/>
    <w:rsid w:val="0041562A"/>
    <w:rsid w:val="00415FC4"/>
    <w:rsid w:val="00422A00"/>
    <w:rsid w:val="00426776"/>
    <w:rsid w:val="004323D9"/>
    <w:rsid w:val="00432ABE"/>
    <w:rsid w:val="0043495A"/>
    <w:rsid w:val="00454BAB"/>
    <w:rsid w:val="00457DC8"/>
    <w:rsid w:val="00483BEF"/>
    <w:rsid w:val="00494BD0"/>
    <w:rsid w:val="004A62F0"/>
    <w:rsid w:val="004B5FCC"/>
    <w:rsid w:val="004D36A9"/>
    <w:rsid w:val="004E3771"/>
    <w:rsid w:val="004E681B"/>
    <w:rsid w:val="004F4478"/>
    <w:rsid w:val="00500F2B"/>
    <w:rsid w:val="00507E4D"/>
    <w:rsid w:val="00511249"/>
    <w:rsid w:val="00512D2E"/>
    <w:rsid w:val="0051457C"/>
    <w:rsid w:val="00573ADE"/>
    <w:rsid w:val="00576471"/>
    <w:rsid w:val="00577E89"/>
    <w:rsid w:val="005A662A"/>
    <w:rsid w:val="005B14A6"/>
    <w:rsid w:val="005B74DC"/>
    <w:rsid w:val="005D415D"/>
    <w:rsid w:val="005E6A25"/>
    <w:rsid w:val="00605E16"/>
    <w:rsid w:val="00611EB3"/>
    <w:rsid w:val="00613EC9"/>
    <w:rsid w:val="006555AB"/>
    <w:rsid w:val="00657622"/>
    <w:rsid w:val="006A6757"/>
    <w:rsid w:val="006B6346"/>
    <w:rsid w:val="006C1431"/>
    <w:rsid w:val="006C65B6"/>
    <w:rsid w:val="00703E9D"/>
    <w:rsid w:val="00715393"/>
    <w:rsid w:val="00720F6A"/>
    <w:rsid w:val="007455ED"/>
    <w:rsid w:val="00750B7C"/>
    <w:rsid w:val="0075680F"/>
    <w:rsid w:val="007B1620"/>
    <w:rsid w:val="007B2D19"/>
    <w:rsid w:val="007C5E6C"/>
    <w:rsid w:val="007D0E61"/>
    <w:rsid w:val="007D1342"/>
    <w:rsid w:val="007D433F"/>
    <w:rsid w:val="007E034A"/>
    <w:rsid w:val="007E2A1F"/>
    <w:rsid w:val="00815714"/>
    <w:rsid w:val="00823769"/>
    <w:rsid w:val="00832E47"/>
    <w:rsid w:val="00834A06"/>
    <w:rsid w:val="00851784"/>
    <w:rsid w:val="00881D29"/>
    <w:rsid w:val="008D09E8"/>
    <w:rsid w:val="008D2541"/>
    <w:rsid w:val="008F3191"/>
    <w:rsid w:val="008F54FF"/>
    <w:rsid w:val="00910598"/>
    <w:rsid w:val="00926CFE"/>
    <w:rsid w:val="00941D35"/>
    <w:rsid w:val="00945288"/>
    <w:rsid w:val="00950894"/>
    <w:rsid w:val="009773E0"/>
    <w:rsid w:val="00983836"/>
    <w:rsid w:val="009841B9"/>
    <w:rsid w:val="00993CB1"/>
    <w:rsid w:val="009978CE"/>
    <w:rsid w:val="009C1A9F"/>
    <w:rsid w:val="009C555A"/>
    <w:rsid w:val="009F0CA6"/>
    <w:rsid w:val="009F493E"/>
    <w:rsid w:val="009F602D"/>
    <w:rsid w:val="00A03D4F"/>
    <w:rsid w:val="00A121B2"/>
    <w:rsid w:val="00A15440"/>
    <w:rsid w:val="00A17E87"/>
    <w:rsid w:val="00A262A8"/>
    <w:rsid w:val="00A414C8"/>
    <w:rsid w:val="00A42589"/>
    <w:rsid w:val="00A57F0D"/>
    <w:rsid w:val="00A6720D"/>
    <w:rsid w:val="00A75983"/>
    <w:rsid w:val="00A90591"/>
    <w:rsid w:val="00AA66A3"/>
    <w:rsid w:val="00AE4D2D"/>
    <w:rsid w:val="00B10284"/>
    <w:rsid w:val="00B14F7F"/>
    <w:rsid w:val="00B3211D"/>
    <w:rsid w:val="00B43386"/>
    <w:rsid w:val="00B4708D"/>
    <w:rsid w:val="00B549B3"/>
    <w:rsid w:val="00B814A8"/>
    <w:rsid w:val="00B9724A"/>
    <w:rsid w:val="00BC1B4E"/>
    <w:rsid w:val="00BC3B4A"/>
    <w:rsid w:val="00C003DA"/>
    <w:rsid w:val="00C01069"/>
    <w:rsid w:val="00C03478"/>
    <w:rsid w:val="00C30E58"/>
    <w:rsid w:val="00C4404A"/>
    <w:rsid w:val="00C7611E"/>
    <w:rsid w:val="00CA1E92"/>
    <w:rsid w:val="00CA6570"/>
    <w:rsid w:val="00CA795F"/>
    <w:rsid w:val="00CA7B64"/>
    <w:rsid w:val="00CE1C6F"/>
    <w:rsid w:val="00CE2D2A"/>
    <w:rsid w:val="00D132D7"/>
    <w:rsid w:val="00D3642E"/>
    <w:rsid w:val="00D5220E"/>
    <w:rsid w:val="00D6218D"/>
    <w:rsid w:val="00D6303D"/>
    <w:rsid w:val="00D63190"/>
    <w:rsid w:val="00D82650"/>
    <w:rsid w:val="00D947D5"/>
    <w:rsid w:val="00DB00BF"/>
    <w:rsid w:val="00DB2617"/>
    <w:rsid w:val="00DC4AE3"/>
    <w:rsid w:val="00DD0AD0"/>
    <w:rsid w:val="00E033E9"/>
    <w:rsid w:val="00E0478F"/>
    <w:rsid w:val="00E108F9"/>
    <w:rsid w:val="00E14970"/>
    <w:rsid w:val="00E17A50"/>
    <w:rsid w:val="00E32CB7"/>
    <w:rsid w:val="00E35081"/>
    <w:rsid w:val="00E401A9"/>
    <w:rsid w:val="00E63750"/>
    <w:rsid w:val="00E90550"/>
    <w:rsid w:val="00EA199A"/>
    <w:rsid w:val="00EC3026"/>
    <w:rsid w:val="00ED72B5"/>
    <w:rsid w:val="00F020AA"/>
    <w:rsid w:val="00F16C4A"/>
    <w:rsid w:val="00F47689"/>
    <w:rsid w:val="00F55E1B"/>
    <w:rsid w:val="00F6101B"/>
    <w:rsid w:val="00FA2ED9"/>
    <w:rsid w:val="00FA547E"/>
    <w:rsid w:val="00FA70FD"/>
    <w:rsid w:val="00FB0A09"/>
    <w:rsid w:val="00FB5799"/>
    <w:rsid w:val="00FB6AA6"/>
    <w:rsid w:val="00FC33AF"/>
    <w:rsid w:val="00FE61AB"/>
    <w:rsid w:val="00FF18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DABD4"/>
  <w15:chartTrackingRefBased/>
  <w15:docId w15:val="{DF3ED00F-70C9-45FA-8BBE-DD42E965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C30E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unhideWhenUsed/>
    <w:qFormat/>
    <w:rsid w:val="00C30E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unhideWhenUsed/>
    <w:qFormat/>
    <w:rsid w:val="00C30E58"/>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unhideWhenUsed/>
    <w:qFormat/>
    <w:rsid w:val="00C30E58"/>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unhideWhenUsed/>
    <w:qFormat/>
    <w:rsid w:val="00C30E58"/>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C30E58"/>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C30E58"/>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C30E58"/>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C30E58"/>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30E58"/>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rsid w:val="00C30E58"/>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rsid w:val="00C30E58"/>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rsid w:val="00C30E58"/>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rsid w:val="00C30E58"/>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C30E58"/>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C30E58"/>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C30E58"/>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C30E58"/>
    <w:rPr>
      <w:rFonts w:eastAsiaTheme="majorEastAsia" w:cstheme="majorBidi"/>
      <w:color w:val="272727" w:themeColor="text1" w:themeTint="D8"/>
    </w:rPr>
  </w:style>
  <w:style w:type="paragraph" w:styleId="Naslov">
    <w:name w:val="Title"/>
    <w:basedOn w:val="Navaden"/>
    <w:next w:val="Navaden"/>
    <w:link w:val="NaslovZnak"/>
    <w:uiPriority w:val="10"/>
    <w:qFormat/>
    <w:rsid w:val="00C30E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C30E58"/>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C30E58"/>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C30E58"/>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C30E58"/>
    <w:pPr>
      <w:spacing w:before="160"/>
      <w:jc w:val="center"/>
    </w:pPr>
    <w:rPr>
      <w:i/>
      <w:iCs/>
      <w:color w:val="404040" w:themeColor="text1" w:themeTint="BF"/>
    </w:rPr>
  </w:style>
  <w:style w:type="character" w:customStyle="1" w:styleId="CitatZnak">
    <w:name w:val="Citat Znak"/>
    <w:basedOn w:val="Privzetapisavaodstavka"/>
    <w:link w:val="Citat"/>
    <w:uiPriority w:val="29"/>
    <w:rsid w:val="00C30E58"/>
    <w:rPr>
      <w:i/>
      <w:iCs/>
      <w:color w:val="404040" w:themeColor="text1" w:themeTint="BF"/>
    </w:rPr>
  </w:style>
  <w:style w:type="paragraph" w:styleId="Odstavekseznama">
    <w:name w:val="List Paragraph"/>
    <w:basedOn w:val="Navaden"/>
    <w:uiPriority w:val="34"/>
    <w:qFormat/>
    <w:rsid w:val="00C30E58"/>
    <w:pPr>
      <w:ind w:left="720"/>
      <w:contextualSpacing/>
    </w:pPr>
  </w:style>
  <w:style w:type="character" w:styleId="Intenzivenpoudarek">
    <w:name w:val="Intense Emphasis"/>
    <w:basedOn w:val="Privzetapisavaodstavka"/>
    <w:uiPriority w:val="21"/>
    <w:qFormat/>
    <w:rsid w:val="00C30E58"/>
    <w:rPr>
      <w:i/>
      <w:iCs/>
      <w:color w:val="0F4761" w:themeColor="accent1" w:themeShade="BF"/>
    </w:rPr>
  </w:style>
  <w:style w:type="paragraph" w:styleId="Intenzivencitat">
    <w:name w:val="Intense Quote"/>
    <w:basedOn w:val="Navaden"/>
    <w:next w:val="Navaden"/>
    <w:link w:val="IntenzivencitatZnak"/>
    <w:uiPriority w:val="30"/>
    <w:qFormat/>
    <w:rsid w:val="00C30E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C30E58"/>
    <w:rPr>
      <w:i/>
      <w:iCs/>
      <w:color w:val="0F4761" w:themeColor="accent1" w:themeShade="BF"/>
    </w:rPr>
  </w:style>
  <w:style w:type="character" w:styleId="Intenzivensklic">
    <w:name w:val="Intense Reference"/>
    <w:basedOn w:val="Privzetapisavaodstavka"/>
    <w:uiPriority w:val="32"/>
    <w:qFormat/>
    <w:rsid w:val="00C30E58"/>
    <w:rPr>
      <w:b/>
      <w:bCs/>
      <w:smallCaps/>
      <w:color w:val="0F4761" w:themeColor="accent1" w:themeShade="BF"/>
      <w:spacing w:val="5"/>
    </w:rPr>
  </w:style>
  <w:style w:type="paragraph" w:customStyle="1" w:styleId="c4">
    <w:name w:val="c4"/>
    <w:basedOn w:val="Navaden"/>
    <w:rsid w:val="00C30E58"/>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c1">
    <w:name w:val="c1"/>
    <w:basedOn w:val="Privzetapisavaodstavka"/>
    <w:rsid w:val="00C30E58"/>
  </w:style>
  <w:style w:type="character" w:customStyle="1" w:styleId="c11">
    <w:name w:val="c11"/>
    <w:basedOn w:val="Privzetapisavaodstavka"/>
    <w:rsid w:val="00C30E58"/>
  </w:style>
  <w:style w:type="character" w:styleId="Hiperpovezava">
    <w:name w:val="Hyperlink"/>
    <w:basedOn w:val="Privzetapisavaodstavka"/>
    <w:uiPriority w:val="99"/>
    <w:unhideWhenUsed/>
    <w:rsid w:val="00851784"/>
    <w:rPr>
      <w:color w:val="467886" w:themeColor="hyperlink"/>
      <w:u w:val="single"/>
    </w:rPr>
  </w:style>
  <w:style w:type="character" w:styleId="Nerazreenaomemba">
    <w:name w:val="Unresolved Mention"/>
    <w:basedOn w:val="Privzetapisavaodstavka"/>
    <w:uiPriority w:val="99"/>
    <w:semiHidden/>
    <w:unhideWhenUsed/>
    <w:rsid w:val="00851784"/>
    <w:rPr>
      <w:color w:val="605E5C"/>
      <w:shd w:val="clear" w:color="auto" w:fill="E1DFDD"/>
    </w:rPr>
  </w:style>
  <w:style w:type="paragraph" w:customStyle="1" w:styleId="c2">
    <w:name w:val="c2"/>
    <w:basedOn w:val="Navaden"/>
    <w:rsid w:val="00DB00BF"/>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c15">
    <w:name w:val="c15"/>
    <w:basedOn w:val="Privzetapisavaodstavka"/>
    <w:rsid w:val="00DB00BF"/>
  </w:style>
  <w:style w:type="paragraph" w:customStyle="1" w:styleId="c0">
    <w:name w:val="c0"/>
    <w:basedOn w:val="Navaden"/>
    <w:rsid w:val="00DB00BF"/>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c6">
    <w:name w:val="c6"/>
    <w:basedOn w:val="Navaden"/>
    <w:rsid w:val="00512D2E"/>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c23">
    <w:name w:val="c23"/>
    <w:basedOn w:val="Privzetapisavaodstavka"/>
    <w:rsid w:val="00720F6A"/>
  </w:style>
  <w:style w:type="character" w:customStyle="1" w:styleId="c28">
    <w:name w:val="c28"/>
    <w:basedOn w:val="Privzetapisavaodstavka"/>
    <w:rsid w:val="00720F6A"/>
  </w:style>
  <w:style w:type="character" w:customStyle="1" w:styleId="c13">
    <w:name w:val="c13"/>
    <w:basedOn w:val="Privzetapisavaodstavka"/>
    <w:rsid w:val="00720F6A"/>
  </w:style>
  <w:style w:type="character" w:customStyle="1" w:styleId="c10">
    <w:name w:val="c10"/>
    <w:basedOn w:val="Privzetapisavaodstavka"/>
    <w:rsid w:val="00720F6A"/>
  </w:style>
  <w:style w:type="paragraph" w:customStyle="1" w:styleId="c12">
    <w:name w:val="c12"/>
    <w:basedOn w:val="Navaden"/>
    <w:rsid w:val="00720F6A"/>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c14">
    <w:name w:val="c14"/>
    <w:basedOn w:val="Privzetapisavaodstavka"/>
    <w:rsid w:val="007455ED"/>
  </w:style>
  <w:style w:type="paragraph" w:styleId="NaslovTOC">
    <w:name w:val="TOC Heading"/>
    <w:basedOn w:val="Naslov1"/>
    <w:next w:val="Navaden"/>
    <w:uiPriority w:val="39"/>
    <w:unhideWhenUsed/>
    <w:qFormat/>
    <w:rsid w:val="00715393"/>
    <w:pPr>
      <w:spacing w:before="240" w:after="0"/>
      <w:outlineLvl w:val="9"/>
    </w:pPr>
    <w:rPr>
      <w:kern w:val="0"/>
      <w:sz w:val="32"/>
      <w:szCs w:val="32"/>
      <w:lang w:eastAsia="sl-SI"/>
      <w14:ligatures w14:val="none"/>
    </w:rPr>
  </w:style>
  <w:style w:type="paragraph" w:styleId="Kazalovsebine1">
    <w:name w:val="toc 1"/>
    <w:basedOn w:val="Navaden"/>
    <w:next w:val="Navaden"/>
    <w:autoRedefine/>
    <w:uiPriority w:val="39"/>
    <w:unhideWhenUsed/>
    <w:rsid w:val="00715393"/>
    <w:pPr>
      <w:spacing w:after="100"/>
    </w:pPr>
  </w:style>
  <w:style w:type="paragraph" w:styleId="Kazalovsebine2">
    <w:name w:val="toc 2"/>
    <w:basedOn w:val="Navaden"/>
    <w:next w:val="Navaden"/>
    <w:autoRedefine/>
    <w:uiPriority w:val="39"/>
    <w:unhideWhenUsed/>
    <w:rsid w:val="00715393"/>
    <w:pPr>
      <w:spacing w:after="100"/>
      <w:ind w:left="220"/>
    </w:pPr>
  </w:style>
  <w:style w:type="paragraph" w:styleId="Kazalovsebine3">
    <w:name w:val="toc 3"/>
    <w:basedOn w:val="Navaden"/>
    <w:next w:val="Navaden"/>
    <w:autoRedefine/>
    <w:uiPriority w:val="39"/>
    <w:unhideWhenUsed/>
    <w:rsid w:val="0071539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2305">
      <w:bodyDiv w:val="1"/>
      <w:marLeft w:val="0"/>
      <w:marRight w:val="0"/>
      <w:marTop w:val="0"/>
      <w:marBottom w:val="0"/>
      <w:divBdr>
        <w:top w:val="none" w:sz="0" w:space="0" w:color="auto"/>
        <w:left w:val="none" w:sz="0" w:space="0" w:color="auto"/>
        <w:bottom w:val="none" w:sz="0" w:space="0" w:color="auto"/>
        <w:right w:val="none" w:sz="0" w:space="0" w:color="auto"/>
      </w:divBdr>
    </w:div>
    <w:div w:id="345834183">
      <w:bodyDiv w:val="1"/>
      <w:marLeft w:val="0"/>
      <w:marRight w:val="0"/>
      <w:marTop w:val="0"/>
      <w:marBottom w:val="0"/>
      <w:divBdr>
        <w:top w:val="none" w:sz="0" w:space="0" w:color="auto"/>
        <w:left w:val="none" w:sz="0" w:space="0" w:color="auto"/>
        <w:bottom w:val="none" w:sz="0" w:space="0" w:color="auto"/>
        <w:right w:val="none" w:sz="0" w:space="0" w:color="auto"/>
      </w:divBdr>
    </w:div>
    <w:div w:id="436561609">
      <w:bodyDiv w:val="1"/>
      <w:marLeft w:val="0"/>
      <w:marRight w:val="0"/>
      <w:marTop w:val="0"/>
      <w:marBottom w:val="0"/>
      <w:divBdr>
        <w:top w:val="none" w:sz="0" w:space="0" w:color="auto"/>
        <w:left w:val="none" w:sz="0" w:space="0" w:color="auto"/>
        <w:bottom w:val="none" w:sz="0" w:space="0" w:color="auto"/>
        <w:right w:val="none" w:sz="0" w:space="0" w:color="auto"/>
      </w:divBdr>
    </w:div>
    <w:div w:id="451633105">
      <w:bodyDiv w:val="1"/>
      <w:marLeft w:val="0"/>
      <w:marRight w:val="0"/>
      <w:marTop w:val="0"/>
      <w:marBottom w:val="0"/>
      <w:divBdr>
        <w:top w:val="none" w:sz="0" w:space="0" w:color="auto"/>
        <w:left w:val="none" w:sz="0" w:space="0" w:color="auto"/>
        <w:bottom w:val="none" w:sz="0" w:space="0" w:color="auto"/>
        <w:right w:val="none" w:sz="0" w:space="0" w:color="auto"/>
      </w:divBdr>
    </w:div>
    <w:div w:id="453064537">
      <w:bodyDiv w:val="1"/>
      <w:marLeft w:val="0"/>
      <w:marRight w:val="0"/>
      <w:marTop w:val="0"/>
      <w:marBottom w:val="0"/>
      <w:divBdr>
        <w:top w:val="none" w:sz="0" w:space="0" w:color="auto"/>
        <w:left w:val="none" w:sz="0" w:space="0" w:color="auto"/>
        <w:bottom w:val="none" w:sz="0" w:space="0" w:color="auto"/>
        <w:right w:val="none" w:sz="0" w:space="0" w:color="auto"/>
      </w:divBdr>
    </w:div>
    <w:div w:id="603071610">
      <w:bodyDiv w:val="1"/>
      <w:marLeft w:val="0"/>
      <w:marRight w:val="0"/>
      <w:marTop w:val="0"/>
      <w:marBottom w:val="0"/>
      <w:divBdr>
        <w:top w:val="none" w:sz="0" w:space="0" w:color="auto"/>
        <w:left w:val="none" w:sz="0" w:space="0" w:color="auto"/>
        <w:bottom w:val="none" w:sz="0" w:space="0" w:color="auto"/>
        <w:right w:val="none" w:sz="0" w:space="0" w:color="auto"/>
      </w:divBdr>
    </w:div>
    <w:div w:id="720176426">
      <w:bodyDiv w:val="1"/>
      <w:marLeft w:val="0"/>
      <w:marRight w:val="0"/>
      <w:marTop w:val="0"/>
      <w:marBottom w:val="0"/>
      <w:divBdr>
        <w:top w:val="none" w:sz="0" w:space="0" w:color="auto"/>
        <w:left w:val="none" w:sz="0" w:space="0" w:color="auto"/>
        <w:bottom w:val="none" w:sz="0" w:space="0" w:color="auto"/>
        <w:right w:val="none" w:sz="0" w:space="0" w:color="auto"/>
      </w:divBdr>
    </w:div>
    <w:div w:id="905186531">
      <w:bodyDiv w:val="1"/>
      <w:marLeft w:val="0"/>
      <w:marRight w:val="0"/>
      <w:marTop w:val="0"/>
      <w:marBottom w:val="0"/>
      <w:divBdr>
        <w:top w:val="none" w:sz="0" w:space="0" w:color="auto"/>
        <w:left w:val="none" w:sz="0" w:space="0" w:color="auto"/>
        <w:bottom w:val="none" w:sz="0" w:space="0" w:color="auto"/>
        <w:right w:val="none" w:sz="0" w:space="0" w:color="auto"/>
      </w:divBdr>
    </w:div>
    <w:div w:id="1048064339">
      <w:bodyDiv w:val="1"/>
      <w:marLeft w:val="0"/>
      <w:marRight w:val="0"/>
      <w:marTop w:val="0"/>
      <w:marBottom w:val="0"/>
      <w:divBdr>
        <w:top w:val="none" w:sz="0" w:space="0" w:color="auto"/>
        <w:left w:val="none" w:sz="0" w:space="0" w:color="auto"/>
        <w:bottom w:val="none" w:sz="0" w:space="0" w:color="auto"/>
        <w:right w:val="none" w:sz="0" w:space="0" w:color="auto"/>
      </w:divBdr>
    </w:div>
    <w:div w:id="1076591856">
      <w:bodyDiv w:val="1"/>
      <w:marLeft w:val="0"/>
      <w:marRight w:val="0"/>
      <w:marTop w:val="0"/>
      <w:marBottom w:val="0"/>
      <w:divBdr>
        <w:top w:val="none" w:sz="0" w:space="0" w:color="auto"/>
        <w:left w:val="none" w:sz="0" w:space="0" w:color="auto"/>
        <w:bottom w:val="none" w:sz="0" w:space="0" w:color="auto"/>
        <w:right w:val="none" w:sz="0" w:space="0" w:color="auto"/>
      </w:divBdr>
    </w:div>
    <w:div w:id="1270704569">
      <w:bodyDiv w:val="1"/>
      <w:marLeft w:val="0"/>
      <w:marRight w:val="0"/>
      <w:marTop w:val="0"/>
      <w:marBottom w:val="0"/>
      <w:divBdr>
        <w:top w:val="none" w:sz="0" w:space="0" w:color="auto"/>
        <w:left w:val="none" w:sz="0" w:space="0" w:color="auto"/>
        <w:bottom w:val="none" w:sz="0" w:space="0" w:color="auto"/>
        <w:right w:val="none" w:sz="0" w:space="0" w:color="auto"/>
      </w:divBdr>
    </w:div>
    <w:div w:id="1447041124">
      <w:bodyDiv w:val="1"/>
      <w:marLeft w:val="0"/>
      <w:marRight w:val="0"/>
      <w:marTop w:val="0"/>
      <w:marBottom w:val="0"/>
      <w:divBdr>
        <w:top w:val="none" w:sz="0" w:space="0" w:color="auto"/>
        <w:left w:val="none" w:sz="0" w:space="0" w:color="auto"/>
        <w:bottom w:val="none" w:sz="0" w:space="0" w:color="auto"/>
        <w:right w:val="none" w:sz="0" w:space="0" w:color="auto"/>
      </w:divBdr>
    </w:div>
    <w:div w:id="1462378497">
      <w:bodyDiv w:val="1"/>
      <w:marLeft w:val="0"/>
      <w:marRight w:val="0"/>
      <w:marTop w:val="0"/>
      <w:marBottom w:val="0"/>
      <w:divBdr>
        <w:top w:val="none" w:sz="0" w:space="0" w:color="auto"/>
        <w:left w:val="none" w:sz="0" w:space="0" w:color="auto"/>
        <w:bottom w:val="none" w:sz="0" w:space="0" w:color="auto"/>
        <w:right w:val="none" w:sz="0" w:space="0" w:color="auto"/>
      </w:divBdr>
    </w:div>
    <w:div w:id="1522234756">
      <w:bodyDiv w:val="1"/>
      <w:marLeft w:val="0"/>
      <w:marRight w:val="0"/>
      <w:marTop w:val="0"/>
      <w:marBottom w:val="0"/>
      <w:divBdr>
        <w:top w:val="none" w:sz="0" w:space="0" w:color="auto"/>
        <w:left w:val="none" w:sz="0" w:space="0" w:color="auto"/>
        <w:bottom w:val="none" w:sz="0" w:space="0" w:color="auto"/>
        <w:right w:val="none" w:sz="0" w:space="0" w:color="auto"/>
      </w:divBdr>
    </w:div>
    <w:div w:id="1687438799">
      <w:bodyDiv w:val="1"/>
      <w:marLeft w:val="0"/>
      <w:marRight w:val="0"/>
      <w:marTop w:val="0"/>
      <w:marBottom w:val="0"/>
      <w:divBdr>
        <w:top w:val="none" w:sz="0" w:space="0" w:color="auto"/>
        <w:left w:val="none" w:sz="0" w:space="0" w:color="auto"/>
        <w:bottom w:val="none" w:sz="0" w:space="0" w:color="auto"/>
        <w:right w:val="none" w:sz="0" w:space="0" w:color="auto"/>
      </w:divBdr>
    </w:div>
    <w:div w:id="1746535971">
      <w:bodyDiv w:val="1"/>
      <w:marLeft w:val="0"/>
      <w:marRight w:val="0"/>
      <w:marTop w:val="0"/>
      <w:marBottom w:val="0"/>
      <w:divBdr>
        <w:top w:val="none" w:sz="0" w:space="0" w:color="auto"/>
        <w:left w:val="none" w:sz="0" w:space="0" w:color="auto"/>
        <w:bottom w:val="none" w:sz="0" w:space="0" w:color="auto"/>
        <w:right w:val="none" w:sz="0" w:space="0" w:color="auto"/>
      </w:divBdr>
    </w:div>
    <w:div w:id="1916814131">
      <w:bodyDiv w:val="1"/>
      <w:marLeft w:val="0"/>
      <w:marRight w:val="0"/>
      <w:marTop w:val="0"/>
      <w:marBottom w:val="0"/>
      <w:divBdr>
        <w:top w:val="none" w:sz="0" w:space="0" w:color="auto"/>
        <w:left w:val="none" w:sz="0" w:space="0" w:color="auto"/>
        <w:bottom w:val="none" w:sz="0" w:space="0" w:color="auto"/>
        <w:right w:val="none" w:sz="0" w:space="0" w:color="auto"/>
      </w:divBdr>
    </w:div>
    <w:div w:id="1919628594">
      <w:bodyDiv w:val="1"/>
      <w:marLeft w:val="0"/>
      <w:marRight w:val="0"/>
      <w:marTop w:val="0"/>
      <w:marBottom w:val="0"/>
      <w:divBdr>
        <w:top w:val="none" w:sz="0" w:space="0" w:color="auto"/>
        <w:left w:val="none" w:sz="0" w:space="0" w:color="auto"/>
        <w:bottom w:val="none" w:sz="0" w:space="0" w:color="auto"/>
        <w:right w:val="none" w:sz="0" w:space="0" w:color="auto"/>
      </w:divBdr>
    </w:div>
    <w:div w:id="19312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szs.si/?lang_id=1&amp;page_id=2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4F0E615F634AC43A858353E74448C68" ma:contentTypeVersion="5" ma:contentTypeDescription="Ustvari nov dokument." ma:contentTypeScope="" ma:versionID="f39c345734ae7f70c3c669b391f1cc8e">
  <xsd:schema xmlns:xsd="http://www.w3.org/2001/XMLSchema" xmlns:xs="http://www.w3.org/2001/XMLSchema" xmlns:p="http://schemas.microsoft.com/office/2006/metadata/properties" xmlns:ns3="c557e278-e8cb-41c3-985c-c7edb68d8245" targetNamespace="http://schemas.microsoft.com/office/2006/metadata/properties" ma:root="true" ma:fieldsID="e07f7858ba043aa8a6429882a2f8a02c" ns3:_="">
    <xsd:import namespace="c557e278-e8cb-41c3-985c-c7edb68d8245"/>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7e278-e8cb-41c3-985c-c7edb68d8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C0275-02EB-4EE8-8E2B-4A72A38E31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365009-A525-43E1-A97C-0589E061D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7e278-e8cb-41c3-985c-c7edb68d8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479ECA-8743-42FE-A474-53D25884A3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2464</Words>
  <Characters>14049</Characters>
  <Application>Microsoft Office Word</Application>
  <DocSecurity>0</DocSecurity>
  <Lines>117</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Florijan Kadunc</dc:creator>
  <cp:keywords/>
  <dc:description/>
  <cp:lastModifiedBy>Florijan Kadunc</cp:lastModifiedBy>
  <cp:revision>15</cp:revision>
  <dcterms:created xsi:type="dcterms:W3CDTF">2024-09-18T13:37:00Z</dcterms:created>
  <dcterms:modified xsi:type="dcterms:W3CDTF">2025-03-18T13:40:00Z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0x01010044F0E615F634AC43A858353E74448C68</vt:lpwstr>
  </property>
</Properties>
</file>